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55D7" w:rsidRPr="00D442A8" w:rsidRDefault="007D23DB">
      <w:pPr>
        <w:rPr>
          <w:b/>
          <w:color w:val="0070C0"/>
          <w:sz w:val="40"/>
          <w:szCs w:val="40"/>
        </w:rPr>
      </w:pPr>
      <w:r w:rsidRPr="00D442A8">
        <w:rPr>
          <w:b/>
          <w:color w:val="0070C0"/>
          <w:sz w:val="40"/>
          <w:szCs w:val="40"/>
        </w:rPr>
        <w:t>Logboek</w:t>
      </w:r>
    </w:p>
    <w:tbl>
      <w:tblPr>
        <w:tblStyle w:val="TableGrid"/>
        <w:tblW w:w="0" w:type="auto"/>
        <w:tblLook w:val="04A0" w:firstRow="1" w:lastRow="0" w:firstColumn="1" w:lastColumn="0" w:noHBand="0" w:noVBand="1"/>
      </w:tblPr>
      <w:tblGrid>
        <w:gridCol w:w="2376"/>
        <w:gridCol w:w="6912"/>
      </w:tblGrid>
      <w:tr w:rsidR="007D23DB" w:rsidRPr="007D23DB" w:rsidTr="00D442A8">
        <w:tc>
          <w:tcPr>
            <w:tcW w:w="2376" w:type="dxa"/>
            <w:shd w:val="clear" w:color="auto" w:fill="DBE5F1" w:themeFill="accent1" w:themeFillTint="33"/>
          </w:tcPr>
          <w:p w:rsidR="007D23DB" w:rsidRPr="007D23DB" w:rsidRDefault="007D23DB" w:rsidP="00A92DBB">
            <w:pPr>
              <w:spacing w:after="160" w:line="259" w:lineRule="auto"/>
              <w:rPr>
                <w:b/>
                <w:color w:val="0F243E" w:themeColor="text2" w:themeShade="80"/>
              </w:rPr>
            </w:pPr>
            <w:r w:rsidRPr="007D23DB">
              <w:rPr>
                <w:b/>
                <w:color w:val="0F243E" w:themeColor="text2" w:themeShade="80"/>
              </w:rPr>
              <w:t xml:space="preserve">Naam </w:t>
            </w:r>
          </w:p>
        </w:tc>
        <w:tc>
          <w:tcPr>
            <w:tcW w:w="6912" w:type="dxa"/>
          </w:tcPr>
          <w:p w:rsidR="007D23DB" w:rsidRPr="007D23DB" w:rsidRDefault="007D23DB" w:rsidP="007D23DB">
            <w:pPr>
              <w:spacing w:after="160" w:line="259" w:lineRule="auto"/>
              <w:rPr>
                <w:b/>
                <w:color w:val="0070C0"/>
                <w:sz w:val="24"/>
              </w:rPr>
            </w:pPr>
            <w:bookmarkStart w:id="0" w:name="_GoBack"/>
            <w:bookmarkEnd w:id="0"/>
          </w:p>
        </w:tc>
      </w:tr>
      <w:tr w:rsidR="007D23DB" w:rsidRPr="007D23DB" w:rsidTr="00D442A8">
        <w:tc>
          <w:tcPr>
            <w:tcW w:w="2376" w:type="dxa"/>
            <w:shd w:val="clear" w:color="auto" w:fill="DBE5F1" w:themeFill="accent1" w:themeFillTint="33"/>
          </w:tcPr>
          <w:p w:rsidR="007D23DB" w:rsidRPr="007D23DB" w:rsidRDefault="00A92DBB" w:rsidP="007D23DB">
            <w:pPr>
              <w:spacing w:after="160" w:line="259" w:lineRule="auto"/>
              <w:rPr>
                <w:b/>
                <w:color w:val="0F243E" w:themeColor="text2" w:themeShade="80"/>
              </w:rPr>
            </w:pPr>
            <w:r>
              <w:rPr>
                <w:b/>
                <w:color w:val="0F243E" w:themeColor="text2" w:themeShade="80"/>
              </w:rPr>
              <w:t>Project</w:t>
            </w:r>
          </w:p>
        </w:tc>
        <w:tc>
          <w:tcPr>
            <w:tcW w:w="6912" w:type="dxa"/>
          </w:tcPr>
          <w:p w:rsidR="007D23DB" w:rsidRPr="007D23DB" w:rsidRDefault="007D23DB" w:rsidP="007D23DB">
            <w:pPr>
              <w:spacing w:after="160" w:line="259" w:lineRule="auto"/>
              <w:rPr>
                <w:b/>
                <w:color w:val="0070C0"/>
                <w:sz w:val="24"/>
              </w:rPr>
            </w:pPr>
          </w:p>
        </w:tc>
      </w:tr>
      <w:tr w:rsidR="007D23DB" w:rsidRPr="007D23DB" w:rsidTr="00D442A8">
        <w:tc>
          <w:tcPr>
            <w:tcW w:w="2376" w:type="dxa"/>
            <w:shd w:val="clear" w:color="auto" w:fill="DBE5F1" w:themeFill="accent1" w:themeFillTint="33"/>
          </w:tcPr>
          <w:p w:rsidR="007D23DB" w:rsidRPr="007D23DB" w:rsidRDefault="00A92DBB" w:rsidP="007D23DB">
            <w:pPr>
              <w:spacing w:after="160" w:line="259" w:lineRule="auto"/>
              <w:rPr>
                <w:b/>
                <w:color w:val="0F243E" w:themeColor="text2" w:themeShade="80"/>
              </w:rPr>
            </w:pPr>
            <w:r>
              <w:rPr>
                <w:b/>
                <w:color w:val="0F243E" w:themeColor="text2" w:themeShade="80"/>
              </w:rPr>
              <w:t>School</w:t>
            </w:r>
            <w:r w:rsidR="007D23DB" w:rsidRPr="007D23DB">
              <w:rPr>
                <w:b/>
                <w:color w:val="0F243E" w:themeColor="text2" w:themeShade="80"/>
              </w:rPr>
              <w:t xml:space="preserve">jaar </w:t>
            </w:r>
          </w:p>
        </w:tc>
        <w:tc>
          <w:tcPr>
            <w:tcW w:w="6912" w:type="dxa"/>
          </w:tcPr>
          <w:p w:rsidR="007D23DB" w:rsidRPr="007D23DB" w:rsidRDefault="007D23DB" w:rsidP="007D23DB">
            <w:pPr>
              <w:spacing w:after="160" w:line="259" w:lineRule="auto"/>
              <w:rPr>
                <w:b/>
                <w:color w:val="0070C0"/>
                <w:sz w:val="24"/>
              </w:rPr>
            </w:pPr>
          </w:p>
        </w:tc>
      </w:tr>
    </w:tbl>
    <w:p w:rsidR="0018794D" w:rsidRDefault="0018794D" w:rsidP="0018794D"/>
    <w:tbl>
      <w:tblPr>
        <w:tblStyle w:val="TableGrid"/>
        <w:tblW w:w="0" w:type="auto"/>
        <w:tblCellMar>
          <w:top w:w="113" w:type="dxa"/>
          <w:bottom w:w="113" w:type="dxa"/>
        </w:tblCellMar>
        <w:tblLook w:val="04A0" w:firstRow="1" w:lastRow="0" w:firstColumn="1" w:lastColumn="0" w:noHBand="0" w:noVBand="1"/>
      </w:tblPr>
      <w:tblGrid>
        <w:gridCol w:w="2376"/>
        <w:gridCol w:w="6912"/>
      </w:tblGrid>
      <w:tr w:rsidR="0018794D" w:rsidTr="003064CA">
        <w:tc>
          <w:tcPr>
            <w:tcW w:w="2376" w:type="dxa"/>
            <w:shd w:val="clear" w:color="auto" w:fill="DBE5F1" w:themeFill="accent1" w:themeFillTint="33"/>
            <w:vAlign w:val="center"/>
          </w:tcPr>
          <w:p w:rsidR="0018794D" w:rsidRPr="0018794D" w:rsidRDefault="0018794D" w:rsidP="003064CA">
            <w:pPr>
              <w:rPr>
                <w:b/>
                <w:color w:val="0F243E" w:themeColor="text2" w:themeShade="80"/>
                <w:sz w:val="24"/>
                <w:szCs w:val="24"/>
              </w:rPr>
            </w:pPr>
            <w:r w:rsidRPr="0018794D">
              <w:rPr>
                <w:b/>
                <w:color w:val="0F243E" w:themeColor="text2" w:themeShade="80"/>
                <w:sz w:val="24"/>
                <w:szCs w:val="24"/>
              </w:rPr>
              <w:t>Datum</w:t>
            </w:r>
          </w:p>
        </w:tc>
        <w:tc>
          <w:tcPr>
            <w:tcW w:w="6912" w:type="dxa"/>
            <w:shd w:val="clear" w:color="auto" w:fill="DBE5F1" w:themeFill="accent1" w:themeFillTint="33"/>
            <w:vAlign w:val="center"/>
          </w:tcPr>
          <w:p w:rsidR="0018794D" w:rsidRPr="00F72073" w:rsidRDefault="0018794D" w:rsidP="003064CA">
            <w:pPr>
              <w:rPr>
                <w:b/>
                <w:color w:val="4F6228" w:themeColor="accent3" w:themeShade="80"/>
              </w:rPr>
            </w:pPr>
            <w:r w:rsidRPr="00D442A8">
              <w:rPr>
                <w:b/>
                <w:color w:val="0F243E" w:themeColor="text2" w:themeShade="80"/>
              </w:rPr>
              <w:t>xx-xx-20</w:t>
            </w:r>
            <w:r>
              <w:rPr>
                <w:b/>
                <w:color w:val="0F243E" w:themeColor="text2" w:themeShade="80"/>
              </w:rPr>
              <w:t>xx</w:t>
            </w:r>
          </w:p>
        </w:tc>
      </w:tr>
      <w:tr w:rsidR="0018794D" w:rsidTr="003064CA">
        <w:tc>
          <w:tcPr>
            <w:tcW w:w="2376" w:type="dxa"/>
          </w:tcPr>
          <w:p w:rsidR="0018794D" w:rsidRPr="0018794D" w:rsidRDefault="0018794D" w:rsidP="003064CA">
            <w:pPr>
              <w:rPr>
                <w:b/>
                <w:color w:val="0F243E" w:themeColor="text2" w:themeShade="80"/>
                <w:sz w:val="20"/>
                <w:szCs w:val="20"/>
              </w:rPr>
            </w:pPr>
            <w:r w:rsidRPr="0018794D">
              <w:rPr>
                <w:color w:val="0F243E" w:themeColor="text2" w:themeShade="80"/>
                <w:sz w:val="20"/>
                <w:szCs w:val="20"/>
              </w:rPr>
              <w:br w:type="page"/>
            </w:r>
            <w:r w:rsidRPr="0018794D">
              <w:rPr>
                <w:b/>
                <w:color w:val="0F243E" w:themeColor="text2" w:themeShade="80"/>
                <w:sz w:val="20"/>
                <w:szCs w:val="20"/>
              </w:rPr>
              <w:t>Situatie</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Taak - rol</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Actie</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Resultaat</w:t>
            </w:r>
          </w:p>
        </w:tc>
        <w:tc>
          <w:tcPr>
            <w:tcW w:w="6912" w:type="dxa"/>
          </w:tcPr>
          <w:p w:rsidR="0018794D" w:rsidRPr="00F72073" w:rsidRDefault="0018794D" w:rsidP="003064CA">
            <w:pPr>
              <w:rPr>
                <w:color w:val="262626" w:themeColor="text1" w:themeTint="D9"/>
                <w:sz w:val="20"/>
                <w:szCs w:val="20"/>
              </w:rPr>
            </w:pPr>
          </w:p>
        </w:tc>
      </w:tr>
      <w:tr w:rsidR="0018794D" w:rsidRPr="007E1996" w:rsidTr="003064CA">
        <w:trPr>
          <w:trHeight w:val="173"/>
        </w:trPr>
        <w:tc>
          <w:tcPr>
            <w:tcW w:w="9288" w:type="dxa"/>
            <w:gridSpan w:val="2"/>
            <w:shd w:val="clear" w:color="auto" w:fill="DBE5F1" w:themeFill="accent1" w:themeFillTint="33"/>
          </w:tcPr>
          <w:p w:rsidR="0018794D" w:rsidRPr="0018794D" w:rsidRDefault="0018794D" w:rsidP="003064CA">
            <w:pPr>
              <w:rPr>
                <w:color w:val="0F243E" w:themeColor="text2" w:themeShade="80"/>
                <w:sz w:val="24"/>
                <w:szCs w:val="24"/>
              </w:rPr>
            </w:pPr>
            <w:r w:rsidRPr="0018794D">
              <w:rPr>
                <w:b/>
                <w:color w:val="0F243E" w:themeColor="text2" w:themeShade="80"/>
                <w:sz w:val="24"/>
                <w:szCs w:val="24"/>
              </w:rPr>
              <w:t>Reflectie</w:t>
            </w:r>
          </w:p>
        </w:tc>
      </w:tr>
      <w:tr w:rsidR="0018794D" w:rsidRPr="00CF0DBB" w:rsidTr="003064CA">
        <w:trPr>
          <w:trHeight w:val="544"/>
        </w:trPr>
        <w:tc>
          <w:tcPr>
            <w:tcW w:w="2376" w:type="dxa"/>
            <w:vAlign w:val="center"/>
          </w:tcPr>
          <w:p w:rsidR="0018794D" w:rsidRPr="00D442A8" w:rsidRDefault="0018794D" w:rsidP="003064CA">
            <w:pPr>
              <w:rPr>
                <w:color w:val="0F243E" w:themeColor="text2" w:themeShade="80"/>
              </w:rPr>
            </w:pPr>
            <w:r w:rsidRPr="00D442A8">
              <w:rPr>
                <w:b/>
                <w:color w:val="0F243E" w:themeColor="text2" w:themeShade="80"/>
                <w:sz w:val="20"/>
                <w:szCs w:val="20"/>
              </w:rPr>
              <w:t>Enkelslag</w:t>
            </w:r>
            <w:r w:rsidRPr="00D442A8">
              <w:rPr>
                <w:color w:val="0F243E" w:themeColor="text2" w:themeShade="80"/>
              </w:rPr>
              <w:t xml:space="preserve"> </w:t>
            </w:r>
          </w:p>
          <w:p w:rsidR="0018794D" w:rsidRPr="0018794D" w:rsidRDefault="0018794D" w:rsidP="003064CA">
            <w:pPr>
              <w:rPr>
                <w:i/>
                <w:color w:val="0F243E" w:themeColor="text2" w:themeShade="80"/>
                <w:sz w:val="20"/>
                <w:szCs w:val="20"/>
              </w:rPr>
            </w:pPr>
            <w:r w:rsidRPr="0018794D">
              <w:rPr>
                <w:i/>
                <w:color w:val="0F243E" w:themeColor="text2" w:themeShade="80"/>
                <w:sz w:val="20"/>
                <w:szCs w:val="20"/>
              </w:rPr>
              <w:t>Reflectie op inhoud en procedures. Anders doen.</w:t>
            </w:r>
          </w:p>
        </w:tc>
        <w:tc>
          <w:tcPr>
            <w:tcW w:w="6912" w:type="dxa"/>
          </w:tcPr>
          <w:p w:rsidR="0018794D" w:rsidRPr="00F72073" w:rsidRDefault="0018794D" w:rsidP="003064CA">
            <w:pPr>
              <w:rPr>
                <w:color w:val="262626" w:themeColor="text1" w:themeTint="D9"/>
                <w:sz w:val="20"/>
                <w:szCs w:val="20"/>
              </w:rPr>
            </w:pPr>
          </w:p>
        </w:tc>
      </w:tr>
      <w:tr w:rsidR="0018794D" w:rsidRPr="005A5686" w:rsidTr="003064CA">
        <w:trPr>
          <w:trHeight w:val="73"/>
        </w:trPr>
        <w:tc>
          <w:tcPr>
            <w:tcW w:w="9288" w:type="dxa"/>
            <w:gridSpan w:val="2"/>
            <w:shd w:val="clear" w:color="auto" w:fill="DBE5F1" w:themeFill="accent1" w:themeFillTint="33"/>
          </w:tcPr>
          <w:p w:rsidR="0018794D" w:rsidRPr="00D442A8" w:rsidRDefault="0018794D" w:rsidP="003064CA">
            <w:pPr>
              <w:rPr>
                <w:color w:val="0F243E" w:themeColor="text2" w:themeShade="80"/>
                <w:sz w:val="2"/>
                <w:szCs w:val="2"/>
              </w:rPr>
            </w:pPr>
          </w:p>
        </w:tc>
      </w:tr>
      <w:tr w:rsidR="0018794D" w:rsidRPr="00CF0DBB" w:rsidTr="003064CA">
        <w:tc>
          <w:tcPr>
            <w:tcW w:w="2376" w:type="dxa"/>
            <w:vAlign w:val="center"/>
          </w:tcPr>
          <w:p w:rsidR="0018794D" w:rsidRPr="00D442A8" w:rsidRDefault="0018794D" w:rsidP="003064CA">
            <w:pPr>
              <w:rPr>
                <w:color w:val="0F243E" w:themeColor="text2" w:themeShade="80"/>
              </w:rPr>
            </w:pPr>
            <w:r w:rsidRPr="00D442A8">
              <w:rPr>
                <w:b/>
                <w:color w:val="0F243E" w:themeColor="text2" w:themeShade="80"/>
                <w:sz w:val="20"/>
                <w:szCs w:val="20"/>
              </w:rPr>
              <w:t>Dubbelslag</w:t>
            </w:r>
            <w:r w:rsidRPr="00D442A8">
              <w:rPr>
                <w:color w:val="0F243E" w:themeColor="text2" w:themeShade="80"/>
              </w:rPr>
              <w:t xml:space="preserve"> </w:t>
            </w:r>
          </w:p>
          <w:p w:rsidR="0018794D" w:rsidRPr="0018794D" w:rsidRDefault="0018794D" w:rsidP="003064CA">
            <w:pPr>
              <w:rPr>
                <w:b/>
                <w:color w:val="0F243E" w:themeColor="text2" w:themeShade="80"/>
                <w:sz w:val="20"/>
                <w:szCs w:val="20"/>
              </w:rPr>
            </w:pPr>
            <w:r w:rsidRPr="0018794D">
              <w:rPr>
                <w:i/>
                <w:color w:val="0F243E" w:themeColor="text2" w:themeShade="80"/>
                <w:sz w:val="20"/>
                <w:szCs w:val="20"/>
              </w:rPr>
              <w:t>Reflectie op metaniveau op inhoud, procedures en processen. Anders denken.</w:t>
            </w:r>
          </w:p>
        </w:tc>
        <w:tc>
          <w:tcPr>
            <w:tcW w:w="6912" w:type="dxa"/>
          </w:tcPr>
          <w:p w:rsidR="0018794D" w:rsidRPr="00F72073" w:rsidRDefault="0018794D" w:rsidP="003064CA">
            <w:pPr>
              <w:tabs>
                <w:tab w:val="left" w:pos="3600"/>
              </w:tabs>
              <w:rPr>
                <w:color w:val="262626" w:themeColor="text1" w:themeTint="D9"/>
                <w:sz w:val="20"/>
                <w:szCs w:val="20"/>
              </w:rPr>
            </w:pPr>
          </w:p>
        </w:tc>
      </w:tr>
      <w:tr w:rsidR="0018794D" w:rsidRPr="005A5686" w:rsidTr="003064CA">
        <w:tc>
          <w:tcPr>
            <w:tcW w:w="9288" w:type="dxa"/>
            <w:gridSpan w:val="2"/>
            <w:shd w:val="clear" w:color="auto" w:fill="DBE5F1" w:themeFill="accent1" w:themeFillTint="33"/>
          </w:tcPr>
          <w:p w:rsidR="0018794D" w:rsidRPr="00D442A8" w:rsidRDefault="0018794D" w:rsidP="003064CA">
            <w:pPr>
              <w:rPr>
                <w:color w:val="0F243E" w:themeColor="text2" w:themeShade="80"/>
                <w:sz w:val="2"/>
                <w:szCs w:val="2"/>
              </w:rPr>
            </w:pPr>
          </w:p>
        </w:tc>
      </w:tr>
      <w:tr w:rsidR="0018794D" w:rsidRPr="00CF0DBB" w:rsidTr="003064CA">
        <w:trPr>
          <w:trHeight w:val="844"/>
        </w:trPr>
        <w:tc>
          <w:tcPr>
            <w:tcW w:w="2376" w:type="dxa"/>
            <w:vAlign w:val="center"/>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Drieslag</w:t>
            </w:r>
          </w:p>
          <w:p w:rsidR="0018794D" w:rsidRPr="0018794D" w:rsidRDefault="0018794D" w:rsidP="003064CA">
            <w:pPr>
              <w:rPr>
                <w:i/>
                <w:color w:val="0F243E" w:themeColor="text2" w:themeShade="80"/>
                <w:sz w:val="20"/>
                <w:szCs w:val="20"/>
              </w:rPr>
            </w:pPr>
            <w:r w:rsidRPr="0018794D">
              <w:rPr>
                <w:i/>
                <w:color w:val="0F243E" w:themeColor="text2" w:themeShade="80"/>
                <w:sz w:val="20"/>
                <w:szCs w:val="20"/>
              </w:rPr>
              <w:t>Reflectie op het niveau van principes, waarden, identiteit en rolopvatting als leidinggevende. Anders ‘zijn’.</w:t>
            </w:r>
          </w:p>
          <w:p w:rsidR="0018794D" w:rsidRPr="00D442A8" w:rsidRDefault="0018794D" w:rsidP="003064CA">
            <w:pPr>
              <w:rPr>
                <w:i/>
                <w:color w:val="0F243E" w:themeColor="text2" w:themeShade="80"/>
              </w:rPr>
            </w:pPr>
          </w:p>
          <w:p w:rsidR="0018794D" w:rsidRPr="00391E16" w:rsidRDefault="0018794D" w:rsidP="003064CA">
            <w:pPr>
              <w:rPr>
                <w:i/>
                <w:color w:val="0F243E" w:themeColor="text2" w:themeShade="80"/>
                <w:sz w:val="16"/>
                <w:szCs w:val="16"/>
              </w:rPr>
            </w:pPr>
            <w:r w:rsidRPr="00D442A8">
              <w:rPr>
                <w:i/>
                <w:color w:val="0F243E" w:themeColor="text2" w:themeShade="80"/>
                <w:sz w:val="16"/>
                <w:szCs w:val="16"/>
              </w:rPr>
              <w:t>Bij drieslagleren hoeft er  niet altijd sprake te zijn van een concrete verandering. Het onderzoeken en beschrijven of er verandering heeft plaatsgevonden op de drie niveaus is op zich ook al reflecteren op drieslagniveau.</w:t>
            </w:r>
          </w:p>
        </w:tc>
        <w:tc>
          <w:tcPr>
            <w:tcW w:w="6912" w:type="dxa"/>
          </w:tcPr>
          <w:p w:rsidR="0018794D" w:rsidRPr="00F72073" w:rsidRDefault="0018794D" w:rsidP="003064CA">
            <w:pPr>
              <w:rPr>
                <w:color w:val="262626" w:themeColor="text1" w:themeTint="D9"/>
                <w:sz w:val="20"/>
                <w:szCs w:val="20"/>
              </w:rPr>
            </w:pPr>
          </w:p>
          <w:p w:rsidR="0018794D" w:rsidRPr="00CF0DBB" w:rsidRDefault="0018794D" w:rsidP="003064CA">
            <w:pPr>
              <w:rPr>
                <w:color w:val="262626" w:themeColor="text1" w:themeTint="D9"/>
              </w:rPr>
            </w:pPr>
          </w:p>
        </w:tc>
      </w:tr>
    </w:tbl>
    <w:p w:rsidR="0018794D" w:rsidRDefault="0018794D" w:rsidP="0018794D"/>
    <w:p w:rsidR="0018794D" w:rsidRDefault="0018794D">
      <w:r>
        <w:br w:type="page"/>
      </w:r>
    </w:p>
    <w:p w:rsidR="0018794D" w:rsidRDefault="0018794D">
      <w:pPr>
        <w:rPr>
          <w:b/>
          <w:color w:val="0070C0"/>
          <w:sz w:val="24"/>
        </w:rPr>
      </w:pPr>
    </w:p>
    <w:tbl>
      <w:tblPr>
        <w:tblStyle w:val="TableGrid"/>
        <w:tblW w:w="0" w:type="auto"/>
        <w:tblCellMar>
          <w:top w:w="113" w:type="dxa"/>
          <w:bottom w:w="113" w:type="dxa"/>
        </w:tblCellMar>
        <w:tblLook w:val="04A0" w:firstRow="1" w:lastRow="0" w:firstColumn="1" w:lastColumn="0" w:noHBand="0" w:noVBand="1"/>
      </w:tblPr>
      <w:tblGrid>
        <w:gridCol w:w="2376"/>
        <w:gridCol w:w="6912"/>
      </w:tblGrid>
      <w:tr w:rsidR="0018794D" w:rsidTr="003064CA">
        <w:tc>
          <w:tcPr>
            <w:tcW w:w="2376" w:type="dxa"/>
            <w:shd w:val="clear" w:color="auto" w:fill="DBE5F1" w:themeFill="accent1" w:themeFillTint="33"/>
            <w:vAlign w:val="center"/>
          </w:tcPr>
          <w:p w:rsidR="0018794D" w:rsidRPr="0018794D" w:rsidRDefault="0018794D" w:rsidP="003064CA">
            <w:pPr>
              <w:rPr>
                <w:b/>
                <w:color w:val="0F243E" w:themeColor="text2" w:themeShade="80"/>
                <w:sz w:val="24"/>
                <w:szCs w:val="24"/>
              </w:rPr>
            </w:pPr>
            <w:r w:rsidRPr="0018794D">
              <w:rPr>
                <w:b/>
                <w:color w:val="0F243E" w:themeColor="text2" w:themeShade="80"/>
                <w:sz w:val="24"/>
                <w:szCs w:val="24"/>
              </w:rPr>
              <w:t>Datum</w:t>
            </w:r>
          </w:p>
        </w:tc>
        <w:tc>
          <w:tcPr>
            <w:tcW w:w="6912" w:type="dxa"/>
            <w:shd w:val="clear" w:color="auto" w:fill="DBE5F1" w:themeFill="accent1" w:themeFillTint="33"/>
            <w:vAlign w:val="center"/>
          </w:tcPr>
          <w:p w:rsidR="0018794D" w:rsidRPr="00F72073" w:rsidRDefault="0018794D" w:rsidP="003064CA">
            <w:pPr>
              <w:rPr>
                <w:b/>
                <w:color w:val="4F6228" w:themeColor="accent3" w:themeShade="80"/>
              </w:rPr>
            </w:pPr>
            <w:r w:rsidRPr="00D442A8">
              <w:rPr>
                <w:b/>
                <w:color w:val="0F243E" w:themeColor="text2" w:themeShade="80"/>
              </w:rPr>
              <w:t>xx-xx-20</w:t>
            </w:r>
            <w:r>
              <w:rPr>
                <w:b/>
                <w:color w:val="0F243E" w:themeColor="text2" w:themeShade="80"/>
              </w:rPr>
              <w:t>xx</w:t>
            </w:r>
          </w:p>
        </w:tc>
      </w:tr>
      <w:tr w:rsidR="0018794D" w:rsidTr="003064CA">
        <w:tc>
          <w:tcPr>
            <w:tcW w:w="2376" w:type="dxa"/>
          </w:tcPr>
          <w:p w:rsidR="0018794D" w:rsidRPr="0018794D" w:rsidRDefault="0018794D" w:rsidP="003064CA">
            <w:pPr>
              <w:rPr>
                <w:b/>
                <w:color w:val="0F243E" w:themeColor="text2" w:themeShade="80"/>
                <w:sz w:val="20"/>
                <w:szCs w:val="20"/>
              </w:rPr>
            </w:pPr>
            <w:r w:rsidRPr="0018794D">
              <w:rPr>
                <w:color w:val="0F243E" w:themeColor="text2" w:themeShade="80"/>
                <w:sz w:val="20"/>
                <w:szCs w:val="20"/>
              </w:rPr>
              <w:br w:type="page"/>
            </w:r>
            <w:r w:rsidRPr="0018794D">
              <w:rPr>
                <w:b/>
                <w:color w:val="0F243E" w:themeColor="text2" w:themeShade="80"/>
                <w:sz w:val="20"/>
                <w:szCs w:val="20"/>
              </w:rPr>
              <w:t>Situatie</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Taak - rol</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Actie</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Resultaat</w:t>
            </w:r>
          </w:p>
        </w:tc>
        <w:tc>
          <w:tcPr>
            <w:tcW w:w="6912" w:type="dxa"/>
          </w:tcPr>
          <w:p w:rsidR="0018794D" w:rsidRPr="00F72073" w:rsidRDefault="0018794D" w:rsidP="003064CA">
            <w:pPr>
              <w:rPr>
                <w:color w:val="262626" w:themeColor="text1" w:themeTint="D9"/>
                <w:sz w:val="20"/>
                <w:szCs w:val="20"/>
              </w:rPr>
            </w:pPr>
          </w:p>
        </w:tc>
      </w:tr>
      <w:tr w:rsidR="0018794D" w:rsidRPr="007E1996" w:rsidTr="003064CA">
        <w:trPr>
          <w:trHeight w:val="173"/>
        </w:trPr>
        <w:tc>
          <w:tcPr>
            <w:tcW w:w="9288" w:type="dxa"/>
            <w:gridSpan w:val="2"/>
            <w:shd w:val="clear" w:color="auto" w:fill="DBE5F1" w:themeFill="accent1" w:themeFillTint="33"/>
          </w:tcPr>
          <w:p w:rsidR="0018794D" w:rsidRPr="0018794D" w:rsidRDefault="0018794D" w:rsidP="003064CA">
            <w:pPr>
              <w:rPr>
                <w:color w:val="0F243E" w:themeColor="text2" w:themeShade="80"/>
                <w:sz w:val="24"/>
                <w:szCs w:val="24"/>
              </w:rPr>
            </w:pPr>
            <w:r w:rsidRPr="0018794D">
              <w:rPr>
                <w:b/>
                <w:color w:val="0F243E" w:themeColor="text2" w:themeShade="80"/>
                <w:sz w:val="24"/>
                <w:szCs w:val="24"/>
              </w:rPr>
              <w:t>Reflectie</w:t>
            </w:r>
          </w:p>
        </w:tc>
      </w:tr>
      <w:tr w:rsidR="0018794D" w:rsidRPr="00CF0DBB" w:rsidTr="003064CA">
        <w:trPr>
          <w:trHeight w:val="544"/>
        </w:trPr>
        <w:tc>
          <w:tcPr>
            <w:tcW w:w="2376" w:type="dxa"/>
            <w:vAlign w:val="center"/>
          </w:tcPr>
          <w:p w:rsidR="0018794D" w:rsidRPr="00D442A8" w:rsidRDefault="0018794D" w:rsidP="003064CA">
            <w:pPr>
              <w:rPr>
                <w:color w:val="0F243E" w:themeColor="text2" w:themeShade="80"/>
              </w:rPr>
            </w:pPr>
            <w:r w:rsidRPr="00D442A8">
              <w:rPr>
                <w:b/>
                <w:color w:val="0F243E" w:themeColor="text2" w:themeShade="80"/>
                <w:sz w:val="20"/>
                <w:szCs w:val="20"/>
              </w:rPr>
              <w:t>Enkelslag</w:t>
            </w:r>
            <w:r w:rsidRPr="00D442A8">
              <w:rPr>
                <w:color w:val="0F243E" w:themeColor="text2" w:themeShade="80"/>
              </w:rPr>
              <w:t xml:space="preserve"> </w:t>
            </w:r>
          </w:p>
          <w:p w:rsidR="0018794D" w:rsidRPr="0018794D" w:rsidRDefault="0018794D" w:rsidP="003064CA">
            <w:pPr>
              <w:rPr>
                <w:i/>
                <w:color w:val="0F243E" w:themeColor="text2" w:themeShade="80"/>
                <w:sz w:val="20"/>
                <w:szCs w:val="20"/>
              </w:rPr>
            </w:pPr>
            <w:r w:rsidRPr="0018794D">
              <w:rPr>
                <w:i/>
                <w:color w:val="0F243E" w:themeColor="text2" w:themeShade="80"/>
                <w:sz w:val="20"/>
                <w:szCs w:val="20"/>
              </w:rPr>
              <w:t>Reflectie op inhoud en procedures. Anders doen.</w:t>
            </w:r>
          </w:p>
        </w:tc>
        <w:tc>
          <w:tcPr>
            <w:tcW w:w="6912" w:type="dxa"/>
          </w:tcPr>
          <w:p w:rsidR="0018794D" w:rsidRPr="00F72073" w:rsidRDefault="0018794D" w:rsidP="003064CA">
            <w:pPr>
              <w:rPr>
                <w:color w:val="262626" w:themeColor="text1" w:themeTint="D9"/>
                <w:sz w:val="20"/>
                <w:szCs w:val="20"/>
              </w:rPr>
            </w:pPr>
          </w:p>
        </w:tc>
      </w:tr>
      <w:tr w:rsidR="0018794D" w:rsidRPr="005A5686" w:rsidTr="003064CA">
        <w:trPr>
          <w:trHeight w:val="73"/>
        </w:trPr>
        <w:tc>
          <w:tcPr>
            <w:tcW w:w="9288" w:type="dxa"/>
            <w:gridSpan w:val="2"/>
            <w:shd w:val="clear" w:color="auto" w:fill="DBE5F1" w:themeFill="accent1" w:themeFillTint="33"/>
          </w:tcPr>
          <w:p w:rsidR="0018794D" w:rsidRPr="00D442A8" w:rsidRDefault="0018794D" w:rsidP="003064CA">
            <w:pPr>
              <w:rPr>
                <w:color w:val="0F243E" w:themeColor="text2" w:themeShade="80"/>
                <w:sz w:val="2"/>
                <w:szCs w:val="2"/>
              </w:rPr>
            </w:pPr>
          </w:p>
        </w:tc>
      </w:tr>
      <w:tr w:rsidR="0018794D" w:rsidRPr="00CF0DBB" w:rsidTr="003064CA">
        <w:tc>
          <w:tcPr>
            <w:tcW w:w="2376" w:type="dxa"/>
            <w:vAlign w:val="center"/>
          </w:tcPr>
          <w:p w:rsidR="0018794D" w:rsidRPr="00D442A8" w:rsidRDefault="0018794D" w:rsidP="003064CA">
            <w:pPr>
              <w:rPr>
                <w:color w:val="0F243E" w:themeColor="text2" w:themeShade="80"/>
              </w:rPr>
            </w:pPr>
            <w:r w:rsidRPr="00D442A8">
              <w:rPr>
                <w:b/>
                <w:color w:val="0F243E" w:themeColor="text2" w:themeShade="80"/>
                <w:sz w:val="20"/>
                <w:szCs w:val="20"/>
              </w:rPr>
              <w:t>Dubbelslag</w:t>
            </w:r>
            <w:r w:rsidRPr="00D442A8">
              <w:rPr>
                <w:color w:val="0F243E" w:themeColor="text2" w:themeShade="80"/>
              </w:rPr>
              <w:t xml:space="preserve"> </w:t>
            </w:r>
          </w:p>
          <w:p w:rsidR="0018794D" w:rsidRPr="0018794D" w:rsidRDefault="0018794D" w:rsidP="003064CA">
            <w:pPr>
              <w:rPr>
                <w:b/>
                <w:color w:val="0F243E" w:themeColor="text2" w:themeShade="80"/>
                <w:sz w:val="20"/>
                <w:szCs w:val="20"/>
              </w:rPr>
            </w:pPr>
            <w:r w:rsidRPr="0018794D">
              <w:rPr>
                <w:i/>
                <w:color w:val="0F243E" w:themeColor="text2" w:themeShade="80"/>
                <w:sz w:val="20"/>
                <w:szCs w:val="20"/>
              </w:rPr>
              <w:t>Reflectie op metaniveau op inhoud, procedures en processen. Anders denken.</w:t>
            </w:r>
          </w:p>
        </w:tc>
        <w:tc>
          <w:tcPr>
            <w:tcW w:w="6912" w:type="dxa"/>
          </w:tcPr>
          <w:p w:rsidR="0018794D" w:rsidRPr="00F72073" w:rsidRDefault="0018794D" w:rsidP="003064CA">
            <w:pPr>
              <w:tabs>
                <w:tab w:val="left" w:pos="3600"/>
              </w:tabs>
              <w:rPr>
                <w:color w:val="262626" w:themeColor="text1" w:themeTint="D9"/>
                <w:sz w:val="20"/>
                <w:szCs w:val="20"/>
              </w:rPr>
            </w:pPr>
          </w:p>
        </w:tc>
      </w:tr>
      <w:tr w:rsidR="0018794D" w:rsidRPr="005A5686" w:rsidTr="003064CA">
        <w:tc>
          <w:tcPr>
            <w:tcW w:w="9288" w:type="dxa"/>
            <w:gridSpan w:val="2"/>
            <w:shd w:val="clear" w:color="auto" w:fill="DBE5F1" w:themeFill="accent1" w:themeFillTint="33"/>
          </w:tcPr>
          <w:p w:rsidR="0018794D" w:rsidRPr="00D442A8" w:rsidRDefault="0018794D" w:rsidP="003064CA">
            <w:pPr>
              <w:rPr>
                <w:color w:val="0F243E" w:themeColor="text2" w:themeShade="80"/>
                <w:sz w:val="2"/>
                <w:szCs w:val="2"/>
              </w:rPr>
            </w:pPr>
          </w:p>
        </w:tc>
      </w:tr>
      <w:tr w:rsidR="0018794D" w:rsidRPr="00CF0DBB" w:rsidTr="003064CA">
        <w:trPr>
          <w:trHeight w:val="844"/>
        </w:trPr>
        <w:tc>
          <w:tcPr>
            <w:tcW w:w="2376" w:type="dxa"/>
            <w:vAlign w:val="center"/>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Drieslag</w:t>
            </w:r>
          </w:p>
          <w:p w:rsidR="0018794D" w:rsidRPr="0018794D" w:rsidRDefault="0018794D" w:rsidP="003064CA">
            <w:pPr>
              <w:rPr>
                <w:i/>
                <w:color w:val="0F243E" w:themeColor="text2" w:themeShade="80"/>
                <w:sz w:val="20"/>
                <w:szCs w:val="20"/>
              </w:rPr>
            </w:pPr>
            <w:r w:rsidRPr="0018794D">
              <w:rPr>
                <w:i/>
                <w:color w:val="0F243E" w:themeColor="text2" w:themeShade="80"/>
                <w:sz w:val="20"/>
                <w:szCs w:val="20"/>
              </w:rPr>
              <w:t>Reflectie op het niveau van principes, waarden, identiteit en rolopvatting als leidinggevende. Anders ‘zijn’.</w:t>
            </w:r>
          </w:p>
          <w:p w:rsidR="0018794D" w:rsidRPr="00D442A8" w:rsidRDefault="0018794D" w:rsidP="003064CA">
            <w:pPr>
              <w:rPr>
                <w:i/>
                <w:color w:val="0F243E" w:themeColor="text2" w:themeShade="80"/>
              </w:rPr>
            </w:pPr>
          </w:p>
          <w:p w:rsidR="0018794D" w:rsidRPr="00391E16" w:rsidRDefault="0018794D" w:rsidP="003064CA">
            <w:pPr>
              <w:rPr>
                <w:i/>
                <w:color w:val="0F243E" w:themeColor="text2" w:themeShade="80"/>
                <w:sz w:val="16"/>
                <w:szCs w:val="16"/>
              </w:rPr>
            </w:pPr>
            <w:r w:rsidRPr="00D442A8">
              <w:rPr>
                <w:i/>
                <w:color w:val="0F243E" w:themeColor="text2" w:themeShade="80"/>
                <w:sz w:val="16"/>
                <w:szCs w:val="16"/>
              </w:rPr>
              <w:t>Bij drieslagleren hoeft er  niet altijd sprake te zijn van een concrete verandering. Het onderzoeken en beschrijven of er verandering heeft plaatsgevonden op de drie niveaus is op zich ook al reflecteren op drieslagniveau.</w:t>
            </w:r>
          </w:p>
        </w:tc>
        <w:tc>
          <w:tcPr>
            <w:tcW w:w="6912" w:type="dxa"/>
          </w:tcPr>
          <w:p w:rsidR="0018794D" w:rsidRPr="00F72073" w:rsidRDefault="0018794D" w:rsidP="003064CA">
            <w:pPr>
              <w:rPr>
                <w:color w:val="262626" w:themeColor="text1" w:themeTint="D9"/>
                <w:sz w:val="20"/>
                <w:szCs w:val="20"/>
              </w:rPr>
            </w:pPr>
          </w:p>
          <w:p w:rsidR="0018794D" w:rsidRPr="00CF0DBB" w:rsidRDefault="0018794D" w:rsidP="003064CA">
            <w:pPr>
              <w:rPr>
                <w:color w:val="262626" w:themeColor="text1" w:themeTint="D9"/>
              </w:rPr>
            </w:pPr>
          </w:p>
        </w:tc>
      </w:tr>
    </w:tbl>
    <w:p w:rsidR="004E34BA" w:rsidRDefault="004E34BA">
      <w:pPr>
        <w:rPr>
          <w:b/>
          <w:color w:val="0070C0"/>
          <w:sz w:val="24"/>
        </w:rPr>
      </w:pPr>
      <w:r>
        <w:rPr>
          <w:b/>
          <w:color w:val="0070C0"/>
          <w:sz w:val="24"/>
        </w:rPr>
        <w:br w:type="page"/>
      </w:r>
    </w:p>
    <w:p w:rsidR="004E34BA" w:rsidRPr="007D23DB" w:rsidRDefault="004E34BA" w:rsidP="004E34BA">
      <w:pPr>
        <w:spacing w:after="160" w:line="259" w:lineRule="auto"/>
        <w:rPr>
          <w:b/>
          <w:color w:val="0070C0"/>
          <w:sz w:val="24"/>
        </w:rPr>
      </w:pPr>
    </w:p>
    <w:tbl>
      <w:tblPr>
        <w:tblStyle w:val="TableGrid"/>
        <w:tblW w:w="0" w:type="auto"/>
        <w:tblCellMar>
          <w:top w:w="113" w:type="dxa"/>
          <w:bottom w:w="113" w:type="dxa"/>
        </w:tblCellMar>
        <w:tblLook w:val="04A0" w:firstRow="1" w:lastRow="0" w:firstColumn="1" w:lastColumn="0" w:noHBand="0" w:noVBand="1"/>
      </w:tblPr>
      <w:tblGrid>
        <w:gridCol w:w="2376"/>
        <w:gridCol w:w="6912"/>
      </w:tblGrid>
      <w:tr w:rsidR="0018794D" w:rsidTr="003064CA">
        <w:tc>
          <w:tcPr>
            <w:tcW w:w="2376" w:type="dxa"/>
            <w:shd w:val="clear" w:color="auto" w:fill="DBE5F1" w:themeFill="accent1" w:themeFillTint="33"/>
            <w:vAlign w:val="center"/>
          </w:tcPr>
          <w:p w:rsidR="0018794D" w:rsidRPr="0018794D" w:rsidRDefault="0018794D" w:rsidP="003064CA">
            <w:pPr>
              <w:rPr>
                <w:b/>
                <w:color w:val="0F243E" w:themeColor="text2" w:themeShade="80"/>
                <w:sz w:val="24"/>
                <w:szCs w:val="24"/>
              </w:rPr>
            </w:pPr>
            <w:r w:rsidRPr="0018794D">
              <w:rPr>
                <w:b/>
                <w:color w:val="0F243E" w:themeColor="text2" w:themeShade="80"/>
                <w:sz w:val="24"/>
                <w:szCs w:val="24"/>
              </w:rPr>
              <w:t>Datum</w:t>
            </w:r>
          </w:p>
        </w:tc>
        <w:tc>
          <w:tcPr>
            <w:tcW w:w="6912" w:type="dxa"/>
            <w:shd w:val="clear" w:color="auto" w:fill="DBE5F1" w:themeFill="accent1" w:themeFillTint="33"/>
            <w:vAlign w:val="center"/>
          </w:tcPr>
          <w:p w:rsidR="0018794D" w:rsidRPr="00F72073" w:rsidRDefault="0018794D" w:rsidP="003064CA">
            <w:pPr>
              <w:rPr>
                <w:b/>
                <w:color w:val="4F6228" w:themeColor="accent3" w:themeShade="80"/>
              </w:rPr>
            </w:pPr>
            <w:r w:rsidRPr="00D442A8">
              <w:rPr>
                <w:b/>
                <w:color w:val="0F243E" w:themeColor="text2" w:themeShade="80"/>
              </w:rPr>
              <w:t>xx-xx-20</w:t>
            </w:r>
            <w:r>
              <w:rPr>
                <w:b/>
                <w:color w:val="0F243E" w:themeColor="text2" w:themeShade="80"/>
              </w:rPr>
              <w:t>xx</w:t>
            </w:r>
          </w:p>
        </w:tc>
      </w:tr>
      <w:tr w:rsidR="0018794D" w:rsidTr="003064CA">
        <w:tc>
          <w:tcPr>
            <w:tcW w:w="2376" w:type="dxa"/>
          </w:tcPr>
          <w:p w:rsidR="0018794D" w:rsidRPr="0018794D" w:rsidRDefault="0018794D" w:rsidP="003064CA">
            <w:pPr>
              <w:rPr>
                <w:b/>
                <w:color w:val="0F243E" w:themeColor="text2" w:themeShade="80"/>
                <w:sz w:val="20"/>
                <w:szCs w:val="20"/>
              </w:rPr>
            </w:pPr>
            <w:r w:rsidRPr="0018794D">
              <w:rPr>
                <w:color w:val="0F243E" w:themeColor="text2" w:themeShade="80"/>
                <w:sz w:val="20"/>
                <w:szCs w:val="20"/>
              </w:rPr>
              <w:br w:type="page"/>
            </w:r>
            <w:r w:rsidRPr="0018794D">
              <w:rPr>
                <w:b/>
                <w:color w:val="0F243E" w:themeColor="text2" w:themeShade="80"/>
                <w:sz w:val="20"/>
                <w:szCs w:val="20"/>
              </w:rPr>
              <w:t>Situatie</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Taak - rol</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Actie</w:t>
            </w:r>
          </w:p>
        </w:tc>
        <w:tc>
          <w:tcPr>
            <w:tcW w:w="6912" w:type="dxa"/>
          </w:tcPr>
          <w:p w:rsidR="0018794D" w:rsidRPr="00F72073" w:rsidRDefault="0018794D" w:rsidP="003064CA">
            <w:pPr>
              <w:rPr>
                <w:color w:val="262626" w:themeColor="text1" w:themeTint="D9"/>
                <w:sz w:val="20"/>
                <w:szCs w:val="20"/>
              </w:rPr>
            </w:pPr>
          </w:p>
        </w:tc>
      </w:tr>
      <w:tr w:rsidR="0018794D" w:rsidTr="003064CA">
        <w:tc>
          <w:tcPr>
            <w:tcW w:w="2376" w:type="dxa"/>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Resultaat</w:t>
            </w:r>
          </w:p>
        </w:tc>
        <w:tc>
          <w:tcPr>
            <w:tcW w:w="6912" w:type="dxa"/>
          </w:tcPr>
          <w:p w:rsidR="0018794D" w:rsidRPr="00F72073" w:rsidRDefault="0018794D" w:rsidP="003064CA">
            <w:pPr>
              <w:rPr>
                <w:color w:val="262626" w:themeColor="text1" w:themeTint="D9"/>
                <w:sz w:val="20"/>
                <w:szCs w:val="20"/>
              </w:rPr>
            </w:pPr>
          </w:p>
        </w:tc>
      </w:tr>
      <w:tr w:rsidR="0018794D" w:rsidRPr="007E1996" w:rsidTr="003064CA">
        <w:trPr>
          <w:trHeight w:val="173"/>
        </w:trPr>
        <w:tc>
          <w:tcPr>
            <w:tcW w:w="9288" w:type="dxa"/>
            <w:gridSpan w:val="2"/>
            <w:shd w:val="clear" w:color="auto" w:fill="DBE5F1" w:themeFill="accent1" w:themeFillTint="33"/>
          </w:tcPr>
          <w:p w:rsidR="0018794D" w:rsidRPr="0018794D" w:rsidRDefault="0018794D" w:rsidP="003064CA">
            <w:pPr>
              <w:rPr>
                <w:color w:val="0F243E" w:themeColor="text2" w:themeShade="80"/>
                <w:sz w:val="24"/>
                <w:szCs w:val="24"/>
              </w:rPr>
            </w:pPr>
            <w:r w:rsidRPr="0018794D">
              <w:rPr>
                <w:b/>
                <w:color w:val="0F243E" w:themeColor="text2" w:themeShade="80"/>
                <w:sz w:val="24"/>
                <w:szCs w:val="24"/>
              </w:rPr>
              <w:t>Reflectie</w:t>
            </w:r>
          </w:p>
        </w:tc>
      </w:tr>
      <w:tr w:rsidR="0018794D" w:rsidRPr="00CF0DBB" w:rsidTr="003064CA">
        <w:trPr>
          <w:trHeight w:val="544"/>
        </w:trPr>
        <w:tc>
          <w:tcPr>
            <w:tcW w:w="2376" w:type="dxa"/>
            <w:vAlign w:val="center"/>
          </w:tcPr>
          <w:p w:rsidR="0018794D" w:rsidRPr="00D442A8" w:rsidRDefault="0018794D" w:rsidP="003064CA">
            <w:pPr>
              <w:rPr>
                <w:color w:val="0F243E" w:themeColor="text2" w:themeShade="80"/>
              </w:rPr>
            </w:pPr>
            <w:r w:rsidRPr="00D442A8">
              <w:rPr>
                <w:b/>
                <w:color w:val="0F243E" w:themeColor="text2" w:themeShade="80"/>
                <w:sz w:val="20"/>
                <w:szCs w:val="20"/>
              </w:rPr>
              <w:t>Enkelslag</w:t>
            </w:r>
            <w:r w:rsidRPr="00D442A8">
              <w:rPr>
                <w:color w:val="0F243E" w:themeColor="text2" w:themeShade="80"/>
              </w:rPr>
              <w:t xml:space="preserve"> </w:t>
            </w:r>
          </w:p>
          <w:p w:rsidR="0018794D" w:rsidRPr="0018794D" w:rsidRDefault="0018794D" w:rsidP="003064CA">
            <w:pPr>
              <w:rPr>
                <w:i/>
                <w:color w:val="0F243E" w:themeColor="text2" w:themeShade="80"/>
                <w:sz w:val="20"/>
                <w:szCs w:val="20"/>
              </w:rPr>
            </w:pPr>
            <w:r w:rsidRPr="0018794D">
              <w:rPr>
                <w:i/>
                <w:color w:val="0F243E" w:themeColor="text2" w:themeShade="80"/>
                <w:sz w:val="20"/>
                <w:szCs w:val="20"/>
              </w:rPr>
              <w:t>Reflectie op inhoud en procedures. Anders doen.</w:t>
            </w:r>
          </w:p>
        </w:tc>
        <w:tc>
          <w:tcPr>
            <w:tcW w:w="6912" w:type="dxa"/>
          </w:tcPr>
          <w:p w:rsidR="0018794D" w:rsidRPr="00F72073" w:rsidRDefault="0018794D" w:rsidP="003064CA">
            <w:pPr>
              <w:rPr>
                <w:color w:val="262626" w:themeColor="text1" w:themeTint="D9"/>
                <w:sz w:val="20"/>
                <w:szCs w:val="20"/>
              </w:rPr>
            </w:pPr>
          </w:p>
        </w:tc>
      </w:tr>
      <w:tr w:rsidR="0018794D" w:rsidRPr="005A5686" w:rsidTr="003064CA">
        <w:trPr>
          <w:trHeight w:val="73"/>
        </w:trPr>
        <w:tc>
          <w:tcPr>
            <w:tcW w:w="9288" w:type="dxa"/>
            <w:gridSpan w:val="2"/>
            <w:shd w:val="clear" w:color="auto" w:fill="DBE5F1" w:themeFill="accent1" w:themeFillTint="33"/>
          </w:tcPr>
          <w:p w:rsidR="0018794D" w:rsidRPr="00D442A8" w:rsidRDefault="0018794D" w:rsidP="003064CA">
            <w:pPr>
              <w:rPr>
                <w:color w:val="0F243E" w:themeColor="text2" w:themeShade="80"/>
                <w:sz w:val="2"/>
                <w:szCs w:val="2"/>
              </w:rPr>
            </w:pPr>
          </w:p>
        </w:tc>
      </w:tr>
      <w:tr w:rsidR="0018794D" w:rsidRPr="00CF0DBB" w:rsidTr="003064CA">
        <w:tc>
          <w:tcPr>
            <w:tcW w:w="2376" w:type="dxa"/>
            <w:vAlign w:val="center"/>
          </w:tcPr>
          <w:p w:rsidR="0018794D" w:rsidRPr="00D442A8" w:rsidRDefault="0018794D" w:rsidP="003064CA">
            <w:pPr>
              <w:rPr>
                <w:color w:val="0F243E" w:themeColor="text2" w:themeShade="80"/>
              </w:rPr>
            </w:pPr>
            <w:r w:rsidRPr="00D442A8">
              <w:rPr>
                <w:b/>
                <w:color w:val="0F243E" w:themeColor="text2" w:themeShade="80"/>
                <w:sz w:val="20"/>
                <w:szCs w:val="20"/>
              </w:rPr>
              <w:t>Dubbelslag</w:t>
            </w:r>
            <w:r w:rsidRPr="00D442A8">
              <w:rPr>
                <w:color w:val="0F243E" w:themeColor="text2" w:themeShade="80"/>
              </w:rPr>
              <w:t xml:space="preserve"> </w:t>
            </w:r>
          </w:p>
          <w:p w:rsidR="0018794D" w:rsidRPr="0018794D" w:rsidRDefault="0018794D" w:rsidP="003064CA">
            <w:pPr>
              <w:rPr>
                <w:b/>
                <w:color w:val="0F243E" w:themeColor="text2" w:themeShade="80"/>
                <w:sz w:val="20"/>
                <w:szCs w:val="20"/>
              </w:rPr>
            </w:pPr>
            <w:r w:rsidRPr="0018794D">
              <w:rPr>
                <w:i/>
                <w:color w:val="0F243E" w:themeColor="text2" w:themeShade="80"/>
                <w:sz w:val="20"/>
                <w:szCs w:val="20"/>
              </w:rPr>
              <w:t>Reflectie op metaniveau op inhoud, procedures en processen. Anders denken.</w:t>
            </w:r>
          </w:p>
        </w:tc>
        <w:tc>
          <w:tcPr>
            <w:tcW w:w="6912" w:type="dxa"/>
          </w:tcPr>
          <w:p w:rsidR="0018794D" w:rsidRPr="00F72073" w:rsidRDefault="0018794D" w:rsidP="003064CA">
            <w:pPr>
              <w:tabs>
                <w:tab w:val="left" w:pos="3600"/>
              </w:tabs>
              <w:rPr>
                <w:color w:val="262626" w:themeColor="text1" w:themeTint="D9"/>
                <w:sz w:val="20"/>
                <w:szCs w:val="20"/>
              </w:rPr>
            </w:pPr>
          </w:p>
        </w:tc>
      </w:tr>
      <w:tr w:rsidR="0018794D" w:rsidRPr="005A5686" w:rsidTr="003064CA">
        <w:tc>
          <w:tcPr>
            <w:tcW w:w="9288" w:type="dxa"/>
            <w:gridSpan w:val="2"/>
            <w:shd w:val="clear" w:color="auto" w:fill="DBE5F1" w:themeFill="accent1" w:themeFillTint="33"/>
          </w:tcPr>
          <w:p w:rsidR="0018794D" w:rsidRPr="00D442A8" w:rsidRDefault="0018794D" w:rsidP="003064CA">
            <w:pPr>
              <w:rPr>
                <w:color w:val="0F243E" w:themeColor="text2" w:themeShade="80"/>
                <w:sz w:val="2"/>
                <w:szCs w:val="2"/>
              </w:rPr>
            </w:pPr>
          </w:p>
        </w:tc>
      </w:tr>
      <w:tr w:rsidR="0018794D" w:rsidRPr="00CF0DBB" w:rsidTr="003064CA">
        <w:trPr>
          <w:trHeight w:val="844"/>
        </w:trPr>
        <w:tc>
          <w:tcPr>
            <w:tcW w:w="2376" w:type="dxa"/>
            <w:vAlign w:val="center"/>
          </w:tcPr>
          <w:p w:rsidR="0018794D" w:rsidRPr="0018794D" w:rsidRDefault="0018794D" w:rsidP="003064CA">
            <w:pPr>
              <w:rPr>
                <w:b/>
                <w:color w:val="0F243E" w:themeColor="text2" w:themeShade="80"/>
                <w:sz w:val="20"/>
                <w:szCs w:val="20"/>
              </w:rPr>
            </w:pPr>
            <w:r w:rsidRPr="0018794D">
              <w:rPr>
                <w:b/>
                <w:color w:val="0F243E" w:themeColor="text2" w:themeShade="80"/>
                <w:sz w:val="20"/>
                <w:szCs w:val="20"/>
              </w:rPr>
              <w:t>Drieslag</w:t>
            </w:r>
          </w:p>
          <w:p w:rsidR="0018794D" w:rsidRPr="0018794D" w:rsidRDefault="0018794D" w:rsidP="003064CA">
            <w:pPr>
              <w:rPr>
                <w:i/>
                <w:color w:val="0F243E" w:themeColor="text2" w:themeShade="80"/>
                <w:sz w:val="20"/>
                <w:szCs w:val="20"/>
              </w:rPr>
            </w:pPr>
            <w:r w:rsidRPr="0018794D">
              <w:rPr>
                <w:i/>
                <w:color w:val="0F243E" w:themeColor="text2" w:themeShade="80"/>
                <w:sz w:val="20"/>
                <w:szCs w:val="20"/>
              </w:rPr>
              <w:t>Reflectie op het niveau van principes, waarden, identiteit en rolopvatting als leidinggevende. Anders ‘zijn’.</w:t>
            </w:r>
          </w:p>
          <w:p w:rsidR="0018794D" w:rsidRPr="00D442A8" w:rsidRDefault="0018794D" w:rsidP="003064CA">
            <w:pPr>
              <w:rPr>
                <w:i/>
                <w:color w:val="0F243E" w:themeColor="text2" w:themeShade="80"/>
              </w:rPr>
            </w:pPr>
          </w:p>
          <w:p w:rsidR="0018794D" w:rsidRPr="00391E16" w:rsidRDefault="0018794D" w:rsidP="003064CA">
            <w:pPr>
              <w:rPr>
                <w:i/>
                <w:color w:val="0F243E" w:themeColor="text2" w:themeShade="80"/>
                <w:sz w:val="16"/>
                <w:szCs w:val="16"/>
              </w:rPr>
            </w:pPr>
            <w:r w:rsidRPr="00D442A8">
              <w:rPr>
                <w:i/>
                <w:color w:val="0F243E" w:themeColor="text2" w:themeShade="80"/>
                <w:sz w:val="16"/>
                <w:szCs w:val="16"/>
              </w:rPr>
              <w:t>Bij drieslagleren hoeft er  niet altijd sprake te zijn van een concrete verandering. Het onderzoeken en beschrijven of er verandering heeft plaatsgevonden op de drie niveaus is op zich ook al reflecteren op drieslagniveau.</w:t>
            </w:r>
          </w:p>
        </w:tc>
        <w:tc>
          <w:tcPr>
            <w:tcW w:w="6912" w:type="dxa"/>
          </w:tcPr>
          <w:p w:rsidR="0018794D" w:rsidRPr="00F72073" w:rsidRDefault="0018794D" w:rsidP="003064CA">
            <w:pPr>
              <w:rPr>
                <w:color w:val="262626" w:themeColor="text1" w:themeTint="D9"/>
                <w:sz w:val="20"/>
                <w:szCs w:val="20"/>
              </w:rPr>
            </w:pPr>
          </w:p>
          <w:p w:rsidR="0018794D" w:rsidRPr="00CF0DBB" w:rsidRDefault="0018794D" w:rsidP="003064CA">
            <w:pPr>
              <w:rPr>
                <w:color w:val="262626" w:themeColor="text1" w:themeTint="D9"/>
              </w:rPr>
            </w:pPr>
          </w:p>
        </w:tc>
      </w:tr>
    </w:tbl>
    <w:p w:rsidR="004E34BA" w:rsidRDefault="004E34BA" w:rsidP="004E34BA"/>
    <w:p w:rsidR="004E34BA" w:rsidRDefault="004E34BA"/>
    <w:p w:rsidR="004E34BA" w:rsidRDefault="004E34BA"/>
    <w:p w:rsidR="00EC6BA7" w:rsidRDefault="006129EE">
      <w:r>
        <w:br w:type="page"/>
      </w:r>
    </w:p>
    <w:p w:rsidR="00EC6BA7" w:rsidRDefault="00EC6BA7"/>
    <w:sdt>
      <w:sdtPr>
        <w:rPr>
          <w:rFonts w:asciiTheme="minorHAnsi" w:eastAsiaTheme="minorHAnsi" w:hAnsiTheme="minorHAnsi" w:cstheme="minorBidi"/>
          <w:b w:val="0"/>
          <w:bCs w:val="0"/>
          <w:color w:val="auto"/>
          <w:sz w:val="22"/>
          <w:szCs w:val="22"/>
          <w:lang w:val="nl-NL" w:eastAsia="en-US"/>
        </w:rPr>
        <w:id w:val="-638264162"/>
        <w:docPartObj>
          <w:docPartGallery w:val="Bibliographies"/>
          <w:docPartUnique/>
        </w:docPartObj>
      </w:sdtPr>
      <w:sdtEndPr/>
      <w:sdtContent>
        <w:p w:rsidR="006129EE" w:rsidRPr="004E34BA" w:rsidRDefault="001C7C97">
          <w:pPr>
            <w:pStyle w:val="Heading1"/>
            <w:rPr>
              <w:rFonts w:asciiTheme="minorHAnsi" w:hAnsiTheme="minorHAnsi"/>
              <w:color w:val="0F243E" w:themeColor="text2" w:themeShade="80"/>
            </w:rPr>
          </w:pPr>
          <w:r w:rsidRPr="004E34BA">
            <w:rPr>
              <w:rFonts w:asciiTheme="minorHAnsi" w:hAnsiTheme="minorHAnsi"/>
              <w:color w:val="0F243E" w:themeColor="text2" w:themeShade="80"/>
              <w:lang w:val="nl-NL"/>
            </w:rPr>
            <w:t>Literatuur</w:t>
          </w:r>
        </w:p>
        <w:p w:rsidR="006129EE" w:rsidRPr="006129EE" w:rsidRDefault="006129EE" w:rsidP="006129EE">
          <w:pPr>
            <w:rPr>
              <w:color w:val="262626" w:themeColor="text1" w:themeTint="D9"/>
              <w:lang w:val="en-US" w:eastAsia="ja-JP"/>
            </w:rPr>
          </w:pPr>
        </w:p>
        <w:sdt>
          <w:sdtPr>
            <w:rPr>
              <w:color w:val="262626" w:themeColor="text1" w:themeTint="D9"/>
            </w:rPr>
            <w:id w:val="111145805"/>
            <w:bibliography/>
          </w:sdtPr>
          <w:sdtEndPr>
            <w:rPr>
              <w:color w:val="auto"/>
            </w:rPr>
          </w:sdtEndPr>
          <w:sdtContent>
            <w:p w:rsidR="006129EE" w:rsidRPr="006129EE" w:rsidRDefault="006129EE">
              <w:pPr>
                <w:rPr>
                  <w:lang w:val="en-GB"/>
                </w:rPr>
              </w:pPr>
              <w:r w:rsidRPr="006129EE">
                <w:rPr>
                  <w:color w:val="262626" w:themeColor="text1" w:themeTint="D9"/>
                </w:rPr>
                <w:fldChar w:fldCharType="begin"/>
              </w:r>
              <w:r w:rsidRPr="006129EE">
                <w:rPr>
                  <w:color w:val="262626" w:themeColor="text1" w:themeTint="D9"/>
                  <w:lang w:val="en-GB"/>
                </w:rPr>
                <w:instrText xml:space="preserve"> BIBLIOGRAPHY </w:instrText>
              </w:r>
              <w:r w:rsidRPr="006129EE">
                <w:rPr>
                  <w:color w:val="262626" w:themeColor="text1" w:themeTint="D9"/>
                </w:rPr>
                <w:fldChar w:fldCharType="separate"/>
              </w:r>
              <w:r w:rsidRPr="006129EE">
                <w:rPr>
                  <w:b/>
                  <w:bCs/>
                  <w:noProof/>
                  <w:color w:val="262626" w:themeColor="text1" w:themeTint="D9"/>
                  <w:lang w:val="en-US"/>
                </w:rPr>
                <w:t>There are no sources in the current document.</w:t>
              </w:r>
              <w:r w:rsidRPr="006129EE">
                <w:rPr>
                  <w:b/>
                  <w:bCs/>
                  <w:noProof/>
                  <w:color w:val="262626" w:themeColor="text1" w:themeTint="D9"/>
                </w:rPr>
                <w:fldChar w:fldCharType="end"/>
              </w:r>
            </w:p>
          </w:sdtContent>
        </w:sdt>
      </w:sdtContent>
    </w:sdt>
    <w:p w:rsidR="005A55D7" w:rsidRDefault="005A55D7">
      <w:pPr>
        <w:rPr>
          <w:lang w:val="en-GB"/>
        </w:rPr>
      </w:pPr>
    </w:p>
    <w:p w:rsidR="006129EE" w:rsidRDefault="006129EE">
      <w:pPr>
        <w:rPr>
          <w:lang w:val="en-GB"/>
        </w:rPr>
      </w:pPr>
    </w:p>
    <w:p w:rsidR="006129EE" w:rsidRDefault="006129EE">
      <w:pPr>
        <w:rPr>
          <w:lang w:val="en-GB"/>
        </w:rPr>
      </w:pPr>
    </w:p>
    <w:p w:rsidR="006129EE" w:rsidRDefault="006129EE">
      <w:pPr>
        <w:rPr>
          <w:lang w:val="en-GB"/>
        </w:rPr>
      </w:pPr>
    </w:p>
    <w:p w:rsidR="006129EE" w:rsidRDefault="006129EE">
      <w:pPr>
        <w:rPr>
          <w:lang w:val="en-GB"/>
        </w:rPr>
      </w:pPr>
    </w:p>
    <w:p w:rsidR="006129EE" w:rsidRDefault="006129EE">
      <w:pPr>
        <w:rPr>
          <w:lang w:val="en-GB"/>
        </w:rPr>
      </w:pPr>
      <w:r>
        <w:rPr>
          <w:lang w:val="en-GB"/>
        </w:rPr>
        <w:br w:type="page"/>
      </w:r>
    </w:p>
    <w:p w:rsidR="006129EE" w:rsidRPr="000B3D35" w:rsidRDefault="006129EE">
      <w:pPr>
        <w:rPr>
          <w:b/>
          <w:color w:val="4F6228" w:themeColor="accent3" w:themeShade="80"/>
          <w:sz w:val="32"/>
          <w:szCs w:val="32"/>
          <w:lang w:val="en-GB"/>
        </w:rPr>
      </w:pPr>
    </w:p>
    <w:tbl>
      <w:tblPr>
        <w:tblStyle w:val="TableGrid"/>
        <w:tblW w:w="9180" w:type="dxa"/>
        <w:tblCellMar>
          <w:top w:w="113" w:type="dxa"/>
          <w:bottom w:w="113" w:type="dxa"/>
        </w:tblCellMar>
        <w:tblLook w:val="04A0" w:firstRow="1" w:lastRow="0" w:firstColumn="1" w:lastColumn="0" w:noHBand="0" w:noVBand="1"/>
      </w:tblPr>
      <w:tblGrid>
        <w:gridCol w:w="1701"/>
        <w:gridCol w:w="7479"/>
      </w:tblGrid>
      <w:tr w:rsidR="005115D1" w:rsidRPr="00CF0DBB" w:rsidTr="004E34BA">
        <w:tc>
          <w:tcPr>
            <w:tcW w:w="9180" w:type="dxa"/>
            <w:gridSpan w:val="2"/>
            <w:shd w:val="clear" w:color="auto" w:fill="DBE5F1" w:themeFill="accent1" w:themeFillTint="33"/>
          </w:tcPr>
          <w:p w:rsidR="005115D1" w:rsidRDefault="005115D1" w:rsidP="005115D1">
            <w:pPr>
              <w:jc w:val="center"/>
              <w:rPr>
                <w:color w:val="262626" w:themeColor="text1" w:themeTint="D9"/>
              </w:rPr>
            </w:pPr>
            <w:r w:rsidRPr="004E34BA">
              <w:rPr>
                <w:b/>
                <w:color w:val="0F243E" w:themeColor="text2" w:themeShade="80"/>
                <w:sz w:val="32"/>
                <w:szCs w:val="32"/>
              </w:rPr>
              <w:t>Toelichting</w:t>
            </w:r>
          </w:p>
        </w:tc>
      </w:tr>
      <w:tr w:rsidR="005115D1" w:rsidRPr="00CF0DBB" w:rsidTr="00073F14">
        <w:tc>
          <w:tcPr>
            <w:tcW w:w="1701" w:type="dxa"/>
          </w:tcPr>
          <w:p w:rsidR="005115D1" w:rsidRPr="004E34BA" w:rsidRDefault="005115D1" w:rsidP="00073F14">
            <w:pPr>
              <w:rPr>
                <w:b/>
                <w:color w:val="0F243E" w:themeColor="text2" w:themeShade="80"/>
              </w:rPr>
            </w:pPr>
            <w:r w:rsidRPr="004E34BA">
              <w:rPr>
                <w:b/>
                <w:color w:val="0F243E" w:themeColor="text2" w:themeShade="80"/>
              </w:rPr>
              <w:t>Algemeen</w:t>
            </w:r>
          </w:p>
        </w:tc>
        <w:tc>
          <w:tcPr>
            <w:tcW w:w="7479" w:type="dxa"/>
          </w:tcPr>
          <w:p w:rsidR="005115D1" w:rsidRPr="004E34BA" w:rsidRDefault="005115D1" w:rsidP="00073F14">
            <w:pPr>
              <w:jc w:val="both"/>
              <w:rPr>
                <w:color w:val="262626" w:themeColor="text1" w:themeTint="D9"/>
              </w:rPr>
            </w:pPr>
            <w:r w:rsidRPr="004E34BA">
              <w:rPr>
                <w:color w:val="262626" w:themeColor="text1" w:themeTint="D9"/>
              </w:rPr>
              <w:t>In het logboek beschrijf je zo feitelijk mogelijk je constateringen, bevindingen, ervaringen, gevoelen</w:t>
            </w:r>
            <w:r w:rsidR="0083084A" w:rsidRPr="004E34BA">
              <w:rPr>
                <w:color w:val="262626" w:themeColor="text1" w:themeTint="D9"/>
              </w:rPr>
              <w:t>s</w:t>
            </w:r>
            <w:r w:rsidRPr="004E34BA">
              <w:rPr>
                <w:color w:val="262626" w:themeColor="text1" w:themeTint="D9"/>
              </w:rPr>
              <w:t xml:space="preserve"> etc. In het reflectiedeel ga je hierop reflecteren en onderzoek je of er transfer mogelijk is naar andere toepassingsgebieden.</w:t>
            </w:r>
          </w:p>
          <w:p w:rsidR="005115D1" w:rsidRPr="004E34BA" w:rsidRDefault="005115D1" w:rsidP="00073F14">
            <w:pPr>
              <w:jc w:val="both"/>
              <w:rPr>
                <w:color w:val="262626" w:themeColor="text1" w:themeTint="D9"/>
              </w:rPr>
            </w:pPr>
          </w:p>
          <w:p w:rsidR="005115D1" w:rsidRPr="004E34BA" w:rsidRDefault="005115D1" w:rsidP="005115D1">
            <w:pPr>
              <w:jc w:val="both"/>
              <w:rPr>
                <w:color w:val="262626" w:themeColor="text1" w:themeTint="D9"/>
              </w:rPr>
            </w:pPr>
            <w:r w:rsidRPr="004E34BA">
              <w:rPr>
                <w:color w:val="262626" w:themeColor="text1" w:themeTint="D9"/>
              </w:rPr>
              <w:t>Het resultaat van de reflectie kan dan zijn dat je aangeeft op welk niveau er wel (en wat, waarom en hoe etc.) of niet iets is gebeurd. Bij drieslagleren hoeft er dus niet altijd sprake te zijn van een concrete verandering. Het onderzoeken en beschrijven of er verandering heeft plaatsgevonden op de drie niveaus is op zich ook al reflecteren op drieslagniveau; ofwel ‘drieslagleren’.</w:t>
            </w:r>
          </w:p>
          <w:p w:rsidR="005115D1" w:rsidRPr="004E34BA" w:rsidRDefault="005115D1" w:rsidP="00073F14">
            <w:pPr>
              <w:jc w:val="both"/>
              <w:rPr>
                <w:color w:val="262626" w:themeColor="text1" w:themeTint="D9"/>
              </w:rPr>
            </w:pPr>
          </w:p>
        </w:tc>
      </w:tr>
      <w:tr w:rsidR="005115D1" w:rsidRPr="00CF0DBB" w:rsidTr="00073F14">
        <w:tc>
          <w:tcPr>
            <w:tcW w:w="1701" w:type="dxa"/>
          </w:tcPr>
          <w:p w:rsidR="005115D1" w:rsidRPr="004E34BA" w:rsidRDefault="005115D1" w:rsidP="00073F14">
            <w:pPr>
              <w:rPr>
                <w:b/>
                <w:color w:val="0F243E" w:themeColor="text2" w:themeShade="80"/>
              </w:rPr>
            </w:pPr>
            <w:r w:rsidRPr="004E34BA">
              <w:rPr>
                <w:b/>
                <w:color w:val="0F243E" w:themeColor="text2" w:themeShade="80"/>
              </w:rPr>
              <w:t>Situatie</w:t>
            </w:r>
          </w:p>
        </w:tc>
        <w:tc>
          <w:tcPr>
            <w:tcW w:w="7479" w:type="dxa"/>
          </w:tcPr>
          <w:p w:rsidR="005115D1" w:rsidRPr="004E34BA" w:rsidRDefault="005115D1" w:rsidP="00073F14">
            <w:pPr>
              <w:jc w:val="both"/>
              <w:rPr>
                <w:color w:val="262626" w:themeColor="text1" w:themeTint="D9"/>
              </w:rPr>
            </w:pPr>
            <w:r w:rsidRPr="004E34BA">
              <w:rPr>
                <w:color w:val="262626" w:themeColor="text1" w:themeTint="D9"/>
              </w:rPr>
              <w:t xml:space="preserve">Beschrijf de situatie. </w:t>
            </w:r>
          </w:p>
          <w:p w:rsidR="005115D1" w:rsidRPr="004E34BA" w:rsidRDefault="005115D1" w:rsidP="00073F14">
            <w:pPr>
              <w:jc w:val="both"/>
              <w:rPr>
                <w:color w:val="262626" w:themeColor="text1" w:themeTint="D9"/>
              </w:rPr>
            </w:pPr>
            <w:r w:rsidRPr="004E34BA">
              <w:rPr>
                <w:color w:val="262626" w:themeColor="text1" w:themeTint="D9"/>
              </w:rPr>
              <w:t xml:space="preserve">Wat is er gebeurd? </w:t>
            </w:r>
          </w:p>
          <w:p w:rsidR="005115D1" w:rsidRPr="004E34BA" w:rsidRDefault="005115D1" w:rsidP="00073F14">
            <w:pPr>
              <w:jc w:val="both"/>
              <w:rPr>
                <w:color w:val="262626" w:themeColor="text1" w:themeTint="D9"/>
              </w:rPr>
            </w:pPr>
            <w:r w:rsidRPr="004E34BA">
              <w:rPr>
                <w:color w:val="262626" w:themeColor="text1" w:themeTint="D9"/>
              </w:rPr>
              <w:t>Wie waren de betrokkenen?</w:t>
            </w:r>
          </w:p>
          <w:p w:rsidR="005115D1" w:rsidRPr="004E34BA" w:rsidRDefault="005115D1" w:rsidP="00073F14">
            <w:pPr>
              <w:jc w:val="both"/>
              <w:rPr>
                <w:color w:val="262626" w:themeColor="text1" w:themeTint="D9"/>
              </w:rPr>
            </w:pPr>
            <w:r w:rsidRPr="004E34BA">
              <w:rPr>
                <w:color w:val="262626" w:themeColor="text1" w:themeTint="D9"/>
              </w:rPr>
              <w:t>Waar speelde het zich af?</w:t>
            </w:r>
          </w:p>
          <w:p w:rsidR="005115D1" w:rsidRPr="004E34BA" w:rsidRDefault="005115D1" w:rsidP="00073F14">
            <w:pPr>
              <w:rPr>
                <w:color w:val="262626" w:themeColor="text1" w:themeTint="D9"/>
              </w:rPr>
            </w:pPr>
            <w:r w:rsidRPr="004E34BA">
              <w:rPr>
                <w:color w:val="262626" w:themeColor="text1" w:themeTint="D9"/>
              </w:rPr>
              <w:t>Waarover ging het precies?</w:t>
            </w:r>
          </w:p>
          <w:p w:rsidR="005115D1" w:rsidRPr="004E34BA" w:rsidRDefault="005115D1" w:rsidP="00073F14">
            <w:pPr>
              <w:rPr>
                <w:color w:val="262626" w:themeColor="text1" w:themeTint="D9"/>
              </w:rPr>
            </w:pPr>
          </w:p>
        </w:tc>
      </w:tr>
      <w:tr w:rsidR="005115D1" w:rsidRPr="00CF0DBB" w:rsidTr="00073F14">
        <w:tc>
          <w:tcPr>
            <w:tcW w:w="1701" w:type="dxa"/>
          </w:tcPr>
          <w:p w:rsidR="005115D1" w:rsidRPr="004E34BA" w:rsidRDefault="005115D1" w:rsidP="00073F14">
            <w:pPr>
              <w:rPr>
                <w:b/>
                <w:color w:val="0F243E" w:themeColor="text2" w:themeShade="80"/>
              </w:rPr>
            </w:pPr>
            <w:r w:rsidRPr="004E34BA">
              <w:rPr>
                <w:b/>
                <w:color w:val="0F243E" w:themeColor="text2" w:themeShade="80"/>
              </w:rPr>
              <w:t>Taak - rol</w:t>
            </w:r>
          </w:p>
        </w:tc>
        <w:tc>
          <w:tcPr>
            <w:tcW w:w="7479" w:type="dxa"/>
          </w:tcPr>
          <w:p w:rsidR="005115D1" w:rsidRPr="004E34BA" w:rsidRDefault="005115D1" w:rsidP="00073F14">
            <w:pPr>
              <w:rPr>
                <w:color w:val="262626" w:themeColor="text1" w:themeTint="D9"/>
              </w:rPr>
            </w:pPr>
            <w:r w:rsidRPr="004E34BA">
              <w:rPr>
                <w:color w:val="262626" w:themeColor="text1" w:themeTint="D9"/>
              </w:rPr>
              <w:t>Wat was de taak ?</w:t>
            </w:r>
          </w:p>
          <w:p w:rsidR="005115D1" w:rsidRPr="004E34BA" w:rsidRDefault="005115D1" w:rsidP="00073F14">
            <w:pPr>
              <w:rPr>
                <w:color w:val="262626" w:themeColor="text1" w:themeTint="D9"/>
              </w:rPr>
            </w:pPr>
            <w:r w:rsidRPr="004E34BA">
              <w:rPr>
                <w:color w:val="262626" w:themeColor="text1" w:themeTint="D9"/>
              </w:rPr>
              <w:t xml:space="preserve">Wat was je rol? </w:t>
            </w:r>
          </w:p>
          <w:p w:rsidR="005115D1" w:rsidRPr="004E34BA" w:rsidRDefault="005115D1" w:rsidP="00073F14">
            <w:pPr>
              <w:rPr>
                <w:color w:val="262626" w:themeColor="text1" w:themeTint="D9"/>
              </w:rPr>
            </w:pPr>
            <w:r w:rsidRPr="004E34BA">
              <w:rPr>
                <w:color w:val="262626" w:themeColor="text1" w:themeTint="D9"/>
              </w:rPr>
              <w:t>Wat was je functie?</w:t>
            </w:r>
          </w:p>
          <w:p w:rsidR="005115D1" w:rsidRPr="004E34BA" w:rsidRDefault="005115D1" w:rsidP="00073F14">
            <w:pPr>
              <w:rPr>
                <w:color w:val="262626" w:themeColor="text1" w:themeTint="D9"/>
              </w:rPr>
            </w:pPr>
            <w:r w:rsidRPr="004E34BA">
              <w:rPr>
                <w:color w:val="262626" w:themeColor="text1" w:themeTint="D9"/>
              </w:rPr>
              <w:t>Wat moest je doen ?</w:t>
            </w:r>
          </w:p>
          <w:p w:rsidR="005115D1" w:rsidRPr="004E34BA" w:rsidRDefault="005115D1" w:rsidP="00073F14">
            <w:pPr>
              <w:rPr>
                <w:color w:val="262626" w:themeColor="text1" w:themeTint="D9"/>
              </w:rPr>
            </w:pPr>
            <w:r w:rsidRPr="004E34BA">
              <w:rPr>
                <w:color w:val="262626" w:themeColor="text1" w:themeTint="D9"/>
              </w:rPr>
              <w:t>Wat werd er van je verwacht?</w:t>
            </w:r>
          </w:p>
          <w:p w:rsidR="005115D1" w:rsidRPr="004E34BA" w:rsidRDefault="005115D1" w:rsidP="00073F14">
            <w:pPr>
              <w:rPr>
                <w:color w:val="262626" w:themeColor="text1" w:themeTint="D9"/>
              </w:rPr>
            </w:pPr>
            <w:r w:rsidRPr="004E34BA">
              <w:rPr>
                <w:color w:val="262626" w:themeColor="text1" w:themeTint="D9"/>
              </w:rPr>
              <w:t>Wat was je doel? Wat waren je doelen?</w:t>
            </w:r>
          </w:p>
          <w:p w:rsidR="005115D1" w:rsidRPr="004E34BA" w:rsidRDefault="005115D1" w:rsidP="00073F14">
            <w:pPr>
              <w:rPr>
                <w:color w:val="262626" w:themeColor="text1" w:themeTint="D9"/>
              </w:rPr>
            </w:pPr>
            <w:r w:rsidRPr="004E34BA">
              <w:rPr>
                <w:color w:val="262626" w:themeColor="text1" w:themeTint="D9"/>
              </w:rPr>
              <w:t>Wat was je voornemen?</w:t>
            </w:r>
          </w:p>
          <w:p w:rsidR="005115D1" w:rsidRPr="004E34BA" w:rsidRDefault="005115D1" w:rsidP="00073F14">
            <w:pPr>
              <w:rPr>
                <w:color w:val="262626" w:themeColor="text1" w:themeTint="D9"/>
              </w:rPr>
            </w:pPr>
            <w:r w:rsidRPr="004E34BA">
              <w:rPr>
                <w:color w:val="262626" w:themeColor="text1" w:themeTint="D9"/>
              </w:rPr>
              <w:t>Had je een plan?</w:t>
            </w:r>
          </w:p>
          <w:p w:rsidR="005115D1" w:rsidRPr="004E34BA" w:rsidRDefault="005115D1" w:rsidP="00073F14">
            <w:pPr>
              <w:rPr>
                <w:color w:val="262626" w:themeColor="text1" w:themeTint="D9"/>
              </w:rPr>
            </w:pPr>
          </w:p>
        </w:tc>
      </w:tr>
      <w:tr w:rsidR="005115D1" w:rsidRPr="00CF0DBB" w:rsidTr="00073F14">
        <w:tc>
          <w:tcPr>
            <w:tcW w:w="1701" w:type="dxa"/>
          </w:tcPr>
          <w:p w:rsidR="005115D1" w:rsidRPr="004E34BA" w:rsidRDefault="005115D1" w:rsidP="00073F14">
            <w:pPr>
              <w:rPr>
                <w:b/>
                <w:color w:val="0F243E" w:themeColor="text2" w:themeShade="80"/>
              </w:rPr>
            </w:pPr>
            <w:r w:rsidRPr="004E34BA">
              <w:rPr>
                <w:b/>
                <w:color w:val="0F243E" w:themeColor="text2" w:themeShade="80"/>
              </w:rPr>
              <w:t>Actie</w:t>
            </w:r>
          </w:p>
        </w:tc>
        <w:tc>
          <w:tcPr>
            <w:tcW w:w="7479" w:type="dxa"/>
          </w:tcPr>
          <w:p w:rsidR="005115D1" w:rsidRPr="004E34BA" w:rsidRDefault="005115D1" w:rsidP="00073F14">
            <w:pPr>
              <w:rPr>
                <w:color w:val="262626" w:themeColor="text1" w:themeTint="D9"/>
              </w:rPr>
            </w:pPr>
            <w:r w:rsidRPr="004E34BA">
              <w:rPr>
                <w:color w:val="262626" w:themeColor="text1" w:themeTint="D9"/>
              </w:rPr>
              <w:t>Wat heb je werkelijk gedaan?</w:t>
            </w:r>
          </w:p>
          <w:p w:rsidR="005115D1" w:rsidRPr="004E34BA" w:rsidRDefault="005115D1" w:rsidP="00073F14">
            <w:pPr>
              <w:rPr>
                <w:color w:val="262626" w:themeColor="text1" w:themeTint="D9"/>
              </w:rPr>
            </w:pPr>
            <w:r w:rsidRPr="004E34BA">
              <w:rPr>
                <w:color w:val="262626" w:themeColor="text1" w:themeTint="D9"/>
              </w:rPr>
              <w:t>Hoe heb je het aangepakt? Welke afwegingen hebben daarin op dat moment een rol gespeeld?</w:t>
            </w:r>
          </w:p>
          <w:p w:rsidR="005115D1" w:rsidRPr="004E34BA" w:rsidRDefault="005115D1" w:rsidP="00073F14">
            <w:pPr>
              <w:rPr>
                <w:color w:val="262626" w:themeColor="text1" w:themeTint="D9"/>
              </w:rPr>
            </w:pPr>
            <w:r w:rsidRPr="004E34BA">
              <w:rPr>
                <w:color w:val="262626" w:themeColor="text1" w:themeTint="D9"/>
              </w:rPr>
              <w:t>Wat dacht je? Wat voelde je? Wat zag je voor je?</w:t>
            </w:r>
          </w:p>
          <w:p w:rsidR="005115D1" w:rsidRPr="004E34BA" w:rsidRDefault="005115D1" w:rsidP="00073F14">
            <w:pPr>
              <w:rPr>
                <w:color w:val="262626" w:themeColor="text1" w:themeTint="D9"/>
              </w:rPr>
            </w:pPr>
            <w:r w:rsidRPr="004E34BA">
              <w:rPr>
                <w:color w:val="262626" w:themeColor="text1" w:themeTint="D9"/>
              </w:rPr>
              <w:t>Wat was precies jouw aandeel of inbreng?</w:t>
            </w:r>
          </w:p>
          <w:p w:rsidR="005115D1" w:rsidRPr="004E34BA" w:rsidRDefault="005115D1" w:rsidP="00073F14">
            <w:pPr>
              <w:rPr>
                <w:color w:val="262626" w:themeColor="text1" w:themeTint="D9"/>
              </w:rPr>
            </w:pPr>
          </w:p>
        </w:tc>
      </w:tr>
      <w:tr w:rsidR="005115D1" w:rsidRPr="00CF0DBB" w:rsidTr="00073F14">
        <w:tc>
          <w:tcPr>
            <w:tcW w:w="1701" w:type="dxa"/>
          </w:tcPr>
          <w:p w:rsidR="005115D1" w:rsidRPr="004E34BA" w:rsidRDefault="005115D1" w:rsidP="00073F14">
            <w:pPr>
              <w:rPr>
                <w:b/>
                <w:color w:val="0F243E" w:themeColor="text2" w:themeShade="80"/>
              </w:rPr>
            </w:pPr>
            <w:r w:rsidRPr="004E34BA">
              <w:rPr>
                <w:b/>
                <w:color w:val="0F243E" w:themeColor="text2" w:themeShade="80"/>
              </w:rPr>
              <w:t>Resultaat</w:t>
            </w:r>
          </w:p>
        </w:tc>
        <w:tc>
          <w:tcPr>
            <w:tcW w:w="7479" w:type="dxa"/>
          </w:tcPr>
          <w:p w:rsidR="005115D1" w:rsidRPr="004E34BA" w:rsidRDefault="005115D1" w:rsidP="00073F14">
            <w:pPr>
              <w:rPr>
                <w:color w:val="262626" w:themeColor="text1" w:themeTint="D9"/>
              </w:rPr>
            </w:pPr>
            <w:r w:rsidRPr="004E34BA">
              <w:rPr>
                <w:color w:val="262626" w:themeColor="text1" w:themeTint="D9"/>
              </w:rPr>
              <w:t>Wat was het gevolg van jouw actie bij jezelf en wat was het gevolg bij andere betrokkenen?</w:t>
            </w:r>
          </w:p>
          <w:p w:rsidR="005115D1" w:rsidRPr="004E34BA" w:rsidRDefault="005115D1" w:rsidP="00073F14">
            <w:pPr>
              <w:rPr>
                <w:color w:val="262626" w:themeColor="text1" w:themeTint="D9"/>
              </w:rPr>
            </w:pPr>
            <w:r w:rsidRPr="004E34BA">
              <w:rPr>
                <w:color w:val="262626" w:themeColor="text1" w:themeTint="D9"/>
              </w:rPr>
              <w:t>Wat was het gevolg op de sfeer?</w:t>
            </w:r>
          </w:p>
          <w:p w:rsidR="005115D1" w:rsidRPr="004E34BA" w:rsidRDefault="005115D1" w:rsidP="00073F14">
            <w:pPr>
              <w:rPr>
                <w:color w:val="262626" w:themeColor="text1" w:themeTint="D9"/>
              </w:rPr>
            </w:pPr>
            <w:r w:rsidRPr="004E34BA">
              <w:rPr>
                <w:color w:val="262626" w:themeColor="text1" w:themeTint="D9"/>
              </w:rPr>
              <w:t>Wat was de invloed op het proces? Konden jullie nog goed verder werken?</w:t>
            </w:r>
          </w:p>
          <w:p w:rsidR="005115D1" w:rsidRPr="004E34BA" w:rsidRDefault="005115D1" w:rsidP="00073F14">
            <w:pPr>
              <w:rPr>
                <w:color w:val="262626" w:themeColor="text1" w:themeTint="D9"/>
              </w:rPr>
            </w:pPr>
            <w:r w:rsidRPr="004E34BA">
              <w:rPr>
                <w:color w:val="262626" w:themeColor="text1" w:themeTint="D9"/>
              </w:rPr>
              <w:t>Wat was de invloed van jouw aandeel (van je actie) op het resultaat dat je wilde bereiken?</w:t>
            </w:r>
          </w:p>
          <w:p w:rsidR="005115D1" w:rsidRPr="004E34BA" w:rsidRDefault="005115D1" w:rsidP="00073F14">
            <w:pPr>
              <w:rPr>
                <w:color w:val="262626" w:themeColor="text1" w:themeTint="D9"/>
              </w:rPr>
            </w:pPr>
          </w:p>
        </w:tc>
      </w:tr>
    </w:tbl>
    <w:p w:rsidR="005115D1" w:rsidRPr="00F87173" w:rsidRDefault="005115D1" w:rsidP="005115D1"/>
    <w:p w:rsidR="001C7C97" w:rsidRPr="005115D1" w:rsidRDefault="001C7C97"/>
    <w:tbl>
      <w:tblPr>
        <w:tblStyle w:val="TableGrid"/>
        <w:tblW w:w="9180" w:type="dxa"/>
        <w:tblCellMar>
          <w:top w:w="113" w:type="dxa"/>
          <w:bottom w:w="113" w:type="dxa"/>
        </w:tblCellMar>
        <w:tblLook w:val="04A0" w:firstRow="1" w:lastRow="0" w:firstColumn="1" w:lastColumn="0" w:noHBand="0" w:noVBand="1"/>
      </w:tblPr>
      <w:tblGrid>
        <w:gridCol w:w="1701"/>
        <w:gridCol w:w="7479"/>
      </w:tblGrid>
      <w:tr w:rsidR="001C7C97" w:rsidRPr="00CF0DBB" w:rsidTr="002F25FD">
        <w:tc>
          <w:tcPr>
            <w:tcW w:w="1701" w:type="dxa"/>
          </w:tcPr>
          <w:p w:rsidR="001C7C97" w:rsidRPr="00CF0DBB" w:rsidRDefault="001C7C97" w:rsidP="00073F14">
            <w:pPr>
              <w:rPr>
                <w:b/>
                <w:color w:val="4F6228" w:themeColor="accent3" w:themeShade="80"/>
              </w:rPr>
            </w:pPr>
            <w:r w:rsidRPr="004E34BA">
              <w:rPr>
                <w:b/>
                <w:color w:val="262626" w:themeColor="text1" w:themeTint="D9"/>
              </w:rPr>
              <w:lastRenderedPageBreak/>
              <w:t>Enkelslag</w:t>
            </w:r>
          </w:p>
        </w:tc>
        <w:tc>
          <w:tcPr>
            <w:tcW w:w="7479" w:type="dxa"/>
          </w:tcPr>
          <w:p w:rsidR="002F25FD" w:rsidRPr="004E34BA" w:rsidRDefault="00F87173" w:rsidP="002F25FD">
            <w:pPr>
              <w:rPr>
                <w:color w:val="262626" w:themeColor="text1" w:themeTint="D9"/>
              </w:rPr>
            </w:pPr>
            <w:r w:rsidRPr="004E34BA">
              <w:rPr>
                <w:b/>
                <w:color w:val="262626" w:themeColor="text1" w:themeTint="D9"/>
              </w:rPr>
              <w:t>Verbeteren:</w:t>
            </w:r>
            <w:r w:rsidRPr="004E34BA">
              <w:rPr>
                <w:color w:val="262626" w:themeColor="text1" w:themeTint="D9"/>
              </w:rPr>
              <w:t xml:space="preserve"> onderliggende vraag: doe </w:t>
            </w:r>
            <w:r w:rsidR="00BB0267" w:rsidRPr="004E34BA">
              <w:rPr>
                <w:color w:val="262626" w:themeColor="text1" w:themeTint="D9"/>
              </w:rPr>
              <w:t>ik</w:t>
            </w:r>
            <w:r w:rsidRPr="004E34BA">
              <w:rPr>
                <w:color w:val="262626" w:themeColor="text1" w:themeTint="D9"/>
              </w:rPr>
              <w:t xml:space="preserve"> de dingen goed?</w:t>
            </w:r>
          </w:p>
          <w:p w:rsidR="00F87173" w:rsidRPr="004E34BA" w:rsidRDefault="00F87173" w:rsidP="002F25FD">
            <w:pPr>
              <w:rPr>
                <w:color w:val="262626" w:themeColor="text1" w:themeTint="D9"/>
              </w:rPr>
            </w:pPr>
          </w:p>
          <w:p w:rsidR="006877A4" w:rsidRPr="004E34BA" w:rsidRDefault="006877A4" w:rsidP="006877A4">
            <w:pPr>
              <w:jc w:val="both"/>
              <w:rPr>
                <w:color w:val="262626" w:themeColor="text1" w:themeTint="D9"/>
              </w:rPr>
            </w:pPr>
            <w:r w:rsidRPr="004E34BA">
              <w:rPr>
                <w:color w:val="262626" w:themeColor="text1" w:themeTint="D9"/>
              </w:rPr>
              <w:t>Kan de bestaande beroepspraktijk verbeterd worden? Hoe doe ik dat dan? Heeft de verbetering gewerkt?</w:t>
            </w:r>
          </w:p>
          <w:p w:rsidR="006877A4" w:rsidRPr="004E34BA" w:rsidRDefault="006877A4" w:rsidP="006877A4">
            <w:pPr>
              <w:jc w:val="both"/>
              <w:rPr>
                <w:color w:val="262626" w:themeColor="text1" w:themeTint="D9"/>
              </w:rPr>
            </w:pPr>
          </w:p>
          <w:p w:rsidR="006877A4" w:rsidRPr="004E34BA" w:rsidRDefault="00C8266C" w:rsidP="006877A4">
            <w:pPr>
              <w:jc w:val="both"/>
              <w:rPr>
                <w:color w:val="262626" w:themeColor="text1" w:themeTint="D9"/>
              </w:rPr>
            </w:pPr>
            <w:r w:rsidRPr="004E34BA">
              <w:rPr>
                <w:b/>
                <w:color w:val="262626" w:themeColor="text1" w:themeTint="D9"/>
              </w:rPr>
              <w:t>Inhoudelijk en procedureel:</w:t>
            </w:r>
            <w:r w:rsidRPr="004E34BA">
              <w:rPr>
                <w:color w:val="262626" w:themeColor="text1" w:themeTint="D9"/>
              </w:rPr>
              <w:t xml:space="preserve"> w</w:t>
            </w:r>
            <w:r w:rsidR="006877A4" w:rsidRPr="004E34BA">
              <w:rPr>
                <w:color w:val="262626" w:themeColor="text1" w:themeTint="D9"/>
              </w:rPr>
              <w:t xml:space="preserve">at heb ik nu geleerd over </w:t>
            </w:r>
            <w:r w:rsidR="002D5F3C" w:rsidRPr="004E34BA">
              <w:rPr>
                <w:color w:val="262626" w:themeColor="text1" w:themeTint="D9"/>
              </w:rPr>
              <w:t>dit specifieke</w:t>
            </w:r>
            <w:r w:rsidR="006877A4" w:rsidRPr="004E34BA">
              <w:rPr>
                <w:color w:val="262626" w:themeColor="text1" w:themeTint="D9"/>
              </w:rPr>
              <w:t xml:space="preserve"> praktijkprobleem en dus over het verbeteren van mijn beroepspraktijk? Van welke aannames (veronderstellingen) ben ik daarbij uitgegaan? Moet ik deze veronderstellingen nu aanpassen? En zo ja, hoe? </w:t>
            </w:r>
          </w:p>
          <w:p w:rsidR="006877A4" w:rsidRPr="004E34BA" w:rsidRDefault="006877A4" w:rsidP="006877A4">
            <w:pPr>
              <w:rPr>
                <w:color w:val="262626" w:themeColor="text1" w:themeTint="D9"/>
              </w:rPr>
            </w:pPr>
          </w:p>
          <w:p w:rsidR="002F25FD" w:rsidRPr="004E34BA" w:rsidRDefault="002F25FD" w:rsidP="002F25FD">
            <w:pPr>
              <w:rPr>
                <w:i/>
                <w:color w:val="262626" w:themeColor="text1" w:themeTint="D9"/>
              </w:rPr>
            </w:pPr>
            <w:r w:rsidRPr="004E34BA">
              <w:rPr>
                <w:i/>
                <w:color w:val="262626" w:themeColor="text1" w:themeTint="D9"/>
              </w:rPr>
              <w:t>Inhoudelijk</w:t>
            </w:r>
            <w:r w:rsidR="002D5F3C" w:rsidRPr="004E34BA">
              <w:rPr>
                <w:i/>
                <w:color w:val="262626" w:themeColor="text1" w:themeTint="D9"/>
              </w:rPr>
              <w:t xml:space="preserve">: betreft hier </w:t>
            </w:r>
            <w:r w:rsidR="00B563DC" w:rsidRPr="004E34BA">
              <w:rPr>
                <w:i/>
                <w:color w:val="262626" w:themeColor="text1" w:themeTint="D9"/>
              </w:rPr>
              <w:t xml:space="preserve">feiten, </w:t>
            </w:r>
            <w:r w:rsidRPr="004E34BA">
              <w:rPr>
                <w:i/>
                <w:color w:val="262626" w:themeColor="text1" w:themeTint="D9"/>
              </w:rPr>
              <w:t>zien</w:t>
            </w:r>
            <w:r w:rsidR="002D5F3C" w:rsidRPr="004E34BA">
              <w:rPr>
                <w:i/>
                <w:color w:val="262626" w:themeColor="text1" w:themeTint="D9"/>
              </w:rPr>
              <w:t xml:space="preserve">swijzen, concepten en theorieën in relatie tot het </w:t>
            </w:r>
            <w:r w:rsidR="00073F14" w:rsidRPr="004E34BA">
              <w:rPr>
                <w:i/>
                <w:color w:val="262626" w:themeColor="text1" w:themeTint="D9"/>
              </w:rPr>
              <w:t xml:space="preserve">specifieke </w:t>
            </w:r>
            <w:r w:rsidR="002D5F3C" w:rsidRPr="004E34BA">
              <w:rPr>
                <w:i/>
                <w:color w:val="262626" w:themeColor="text1" w:themeTint="D9"/>
              </w:rPr>
              <w:t>praktijkprobleem.</w:t>
            </w:r>
          </w:p>
          <w:p w:rsidR="002D5F3C" w:rsidRPr="004E34BA" w:rsidRDefault="002D5F3C" w:rsidP="002F25FD">
            <w:pPr>
              <w:rPr>
                <w:i/>
                <w:color w:val="262626" w:themeColor="text1" w:themeTint="D9"/>
              </w:rPr>
            </w:pPr>
          </w:p>
          <w:p w:rsidR="001C7C97" w:rsidRPr="004E34BA" w:rsidRDefault="002F25FD" w:rsidP="002F25FD">
            <w:pPr>
              <w:rPr>
                <w:i/>
                <w:color w:val="262626" w:themeColor="text1" w:themeTint="D9"/>
              </w:rPr>
            </w:pPr>
            <w:r w:rsidRPr="004E34BA">
              <w:rPr>
                <w:i/>
                <w:color w:val="262626" w:themeColor="text1" w:themeTint="D9"/>
              </w:rPr>
              <w:t>Procedure</w:t>
            </w:r>
            <w:r w:rsidR="002D5F3C" w:rsidRPr="004E34BA">
              <w:rPr>
                <w:i/>
                <w:color w:val="262626" w:themeColor="text1" w:themeTint="D9"/>
              </w:rPr>
              <w:t>e</w:t>
            </w:r>
            <w:r w:rsidRPr="004E34BA">
              <w:rPr>
                <w:i/>
                <w:color w:val="262626" w:themeColor="text1" w:themeTint="D9"/>
              </w:rPr>
              <w:t>l</w:t>
            </w:r>
            <w:r w:rsidR="002D5F3C" w:rsidRPr="004E34BA">
              <w:rPr>
                <w:i/>
                <w:color w:val="262626" w:themeColor="text1" w:themeTint="D9"/>
              </w:rPr>
              <w:t xml:space="preserve">: betreft hier methoden, werkwijzen, technieken, werkafspraken, procedures of regels in relatie tot het </w:t>
            </w:r>
            <w:r w:rsidR="00073F14" w:rsidRPr="004E34BA">
              <w:rPr>
                <w:i/>
                <w:color w:val="262626" w:themeColor="text1" w:themeTint="D9"/>
              </w:rPr>
              <w:t xml:space="preserve">specifieke </w:t>
            </w:r>
            <w:r w:rsidR="002D5F3C" w:rsidRPr="004E34BA">
              <w:rPr>
                <w:i/>
                <w:color w:val="262626" w:themeColor="text1" w:themeTint="D9"/>
              </w:rPr>
              <w:t>praktijkprobleem.</w:t>
            </w:r>
          </w:p>
          <w:p w:rsidR="001C7C97" w:rsidRPr="004E34BA" w:rsidRDefault="001C7C97" w:rsidP="00073F14">
            <w:pPr>
              <w:rPr>
                <w:color w:val="262626" w:themeColor="text1" w:themeTint="D9"/>
              </w:rPr>
            </w:pPr>
          </w:p>
          <w:p w:rsidR="006877A4" w:rsidRPr="004E34BA" w:rsidRDefault="006877A4" w:rsidP="006877A4">
            <w:pPr>
              <w:jc w:val="both"/>
              <w:rPr>
                <w:i/>
                <w:color w:val="262626" w:themeColor="text1" w:themeTint="D9"/>
              </w:rPr>
            </w:pPr>
            <w:r w:rsidRPr="004E34BA">
              <w:rPr>
                <w:i/>
                <w:color w:val="262626" w:themeColor="text1" w:themeTint="D9"/>
              </w:rPr>
              <w:t xml:space="preserve">Het begrip ‘probleem’ moet hier in de breedste zin van het woord opgevat worden, het betreft hier de ‘creatieve spanning’, ofwel het verschil tussen de actuele en de gewenste situatie. Enkelslagleren kenmerkt zich vaak door een hoge mate van trial en error, hierbij kan in principe ook de volledige PDCA cyclus (plan-do-check-act) gevolgd worden. Het gaat over het moeten en mogen. Enkelslagleren richt zich vooral op nieuwe vaardigheden en kennis (feiten, </w:t>
            </w:r>
            <w:r w:rsidR="00B563DC" w:rsidRPr="004E34BA">
              <w:rPr>
                <w:i/>
                <w:color w:val="262626" w:themeColor="text1" w:themeTint="D9"/>
              </w:rPr>
              <w:t xml:space="preserve">zienswijzen, </w:t>
            </w:r>
            <w:r w:rsidRPr="004E34BA">
              <w:rPr>
                <w:i/>
                <w:color w:val="262626" w:themeColor="text1" w:themeTint="D9"/>
              </w:rPr>
              <w:t>concepten</w:t>
            </w:r>
            <w:r w:rsidR="00B563DC" w:rsidRPr="004E34BA">
              <w:rPr>
                <w:i/>
                <w:color w:val="262626" w:themeColor="text1" w:themeTint="D9"/>
              </w:rPr>
              <w:t xml:space="preserve"> en theorieën in relatie tot het praktijkprobleem). Het gaat hierbij ook om </w:t>
            </w:r>
            <w:r w:rsidR="00073F14" w:rsidRPr="004E34BA">
              <w:rPr>
                <w:i/>
                <w:color w:val="262626" w:themeColor="text1" w:themeTint="D9"/>
              </w:rPr>
              <w:t xml:space="preserve">(specifieke) </w:t>
            </w:r>
            <w:r w:rsidR="00B563DC" w:rsidRPr="004E34BA">
              <w:rPr>
                <w:i/>
                <w:color w:val="262626" w:themeColor="text1" w:themeTint="D9"/>
              </w:rPr>
              <w:t xml:space="preserve">kennis over de gevolgde </w:t>
            </w:r>
            <w:r w:rsidRPr="004E34BA">
              <w:rPr>
                <w:i/>
                <w:color w:val="262626" w:themeColor="text1" w:themeTint="D9"/>
              </w:rPr>
              <w:t>procedures</w:t>
            </w:r>
            <w:r w:rsidR="00B563DC" w:rsidRPr="004E34BA">
              <w:rPr>
                <w:i/>
                <w:color w:val="262626" w:themeColor="text1" w:themeTint="D9"/>
              </w:rPr>
              <w:t xml:space="preserve"> maar </w:t>
            </w:r>
            <w:r w:rsidR="00073F14" w:rsidRPr="004E34BA">
              <w:rPr>
                <w:i/>
                <w:color w:val="262626" w:themeColor="text1" w:themeTint="D9"/>
              </w:rPr>
              <w:t xml:space="preserve">dus </w:t>
            </w:r>
            <w:r w:rsidR="00B563DC" w:rsidRPr="004E34BA">
              <w:rPr>
                <w:i/>
                <w:color w:val="262626" w:themeColor="text1" w:themeTint="D9"/>
              </w:rPr>
              <w:t>wel steeds in relatie met het specifieke praktijkprobleem</w:t>
            </w:r>
            <w:r w:rsidRPr="004E34BA">
              <w:rPr>
                <w:i/>
                <w:color w:val="262626" w:themeColor="text1" w:themeTint="D9"/>
              </w:rPr>
              <w:t>.</w:t>
            </w:r>
          </w:p>
          <w:p w:rsidR="001C7C97" w:rsidRPr="004E34BA" w:rsidRDefault="001C7C97" w:rsidP="00073F14">
            <w:pPr>
              <w:rPr>
                <w:color w:val="262626" w:themeColor="text1" w:themeTint="D9"/>
              </w:rPr>
            </w:pPr>
          </w:p>
        </w:tc>
      </w:tr>
      <w:tr w:rsidR="001C7C97" w:rsidRPr="00CF0DBB" w:rsidTr="002F25FD">
        <w:tc>
          <w:tcPr>
            <w:tcW w:w="1701" w:type="dxa"/>
          </w:tcPr>
          <w:p w:rsidR="001C7C97" w:rsidRPr="00CF0DBB" w:rsidRDefault="001C7C97" w:rsidP="00073F14">
            <w:pPr>
              <w:rPr>
                <w:b/>
                <w:color w:val="4F6228" w:themeColor="accent3" w:themeShade="80"/>
              </w:rPr>
            </w:pPr>
            <w:r w:rsidRPr="004E34BA">
              <w:rPr>
                <w:b/>
                <w:color w:val="262626" w:themeColor="text1" w:themeTint="D9"/>
              </w:rPr>
              <w:t>Dubbelslag</w:t>
            </w:r>
          </w:p>
        </w:tc>
        <w:tc>
          <w:tcPr>
            <w:tcW w:w="7479" w:type="dxa"/>
          </w:tcPr>
          <w:p w:rsidR="00F87173" w:rsidRPr="004E34BA" w:rsidRDefault="00F87173" w:rsidP="00F87173">
            <w:pPr>
              <w:rPr>
                <w:color w:val="262626" w:themeColor="text1" w:themeTint="D9"/>
              </w:rPr>
            </w:pPr>
            <w:r w:rsidRPr="004E34BA">
              <w:rPr>
                <w:b/>
                <w:color w:val="262626" w:themeColor="text1" w:themeTint="D9"/>
              </w:rPr>
              <w:t>Vernieuwen:</w:t>
            </w:r>
            <w:r w:rsidRPr="004E34BA">
              <w:rPr>
                <w:color w:val="262626" w:themeColor="text1" w:themeTint="D9"/>
              </w:rPr>
              <w:t xml:space="preserve"> onderliggende vraag: doe </w:t>
            </w:r>
            <w:r w:rsidR="00BB0267" w:rsidRPr="004E34BA">
              <w:rPr>
                <w:color w:val="262626" w:themeColor="text1" w:themeTint="D9"/>
              </w:rPr>
              <w:t>ik</w:t>
            </w:r>
            <w:r w:rsidRPr="004E34BA">
              <w:rPr>
                <w:color w:val="262626" w:themeColor="text1" w:themeTint="D9"/>
              </w:rPr>
              <w:t xml:space="preserve"> de </w:t>
            </w:r>
            <w:r w:rsidRPr="004E34BA">
              <w:rPr>
                <w:i/>
                <w:color w:val="262626" w:themeColor="text1" w:themeTint="D9"/>
              </w:rPr>
              <w:t>juiste</w:t>
            </w:r>
            <w:r w:rsidRPr="004E34BA">
              <w:rPr>
                <w:color w:val="262626" w:themeColor="text1" w:themeTint="D9"/>
              </w:rPr>
              <w:t xml:space="preserve"> dingen goed?</w:t>
            </w:r>
          </w:p>
          <w:p w:rsidR="00C8266C" w:rsidRPr="004E34BA" w:rsidRDefault="00C8266C" w:rsidP="00F87173">
            <w:pPr>
              <w:rPr>
                <w:color w:val="262626" w:themeColor="text1" w:themeTint="D9"/>
              </w:rPr>
            </w:pPr>
          </w:p>
          <w:p w:rsidR="00C8266C" w:rsidRPr="004E34BA" w:rsidRDefault="00C8266C" w:rsidP="00BD0D23">
            <w:pPr>
              <w:jc w:val="both"/>
              <w:rPr>
                <w:color w:val="262626" w:themeColor="text1" w:themeTint="D9"/>
              </w:rPr>
            </w:pPr>
            <w:r w:rsidRPr="004E34BA">
              <w:rPr>
                <w:b/>
                <w:color w:val="262626" w:themeColor="text1" w:themeTint="D9"/>
              </w:rPr>
              <w:t>Inhoudelijk:</w:t>
            </w:r>
            <w:r w:rsidRPr="004E34BA">
              <w:rPr>
                <w:color w:val="262626" w:themeColor="text1" w:themeTint="D9"/>
              </w:rPr>
              <w:t xml:space="preserve"> welke kennis (zienswijzen, inzichten, concepten en theorieën) heb ik opgedaan over de probleem gerelateerde kennis? Wat weet ik bijvoorbeeld over de betrouwbaarheid en validiteit </w:t>
            </w:r>
            <w:r w:rsidR="00BD0D23" w:rsidRPr="004E34BA">
              <w:rPr>
                <w:color w:val="262626" w:themeColor="text1" w:themeTint="D9"/>
              </w:rPr>
              <w:t>ervan? Op welke manier is triangulatie toegepast? (Triangulatie betekent dat er verschillende databronnen en verschillende wijzen van dataverzameling zijn toegepast.)</w:t>
            </w:r>
          </w:p>
          <w:p w:rsidR="00073F14" w:rsidRPr="004E34BA" w:rsidRDefault="00073F14" w:rsidP="00F87173">
            <w:pPr>
              <w:rPr>
                <w:color w:val="262626" w:themeColor="text1" w:themeTint="D9"/>
              </w:rPr>
            </w:pPr>
          </w:p>
          <w:p w:rsidR="00073F14" w:rsidRPr="004E34BA" w:rsidRDefault="00937341" w:rsidP="00073F14">
            <w:pPr>
              <w:jc w:val="both"/>
              <w:rPr>
                <w:color w:val="262626" w:themeColor="text1" w:themeTint="D9"/>
              </w:rPr>
            </w:pPr>
            <w:r w:rsidRPr="004E34BA">
              <w:rPr>
                <w:b/>
                <w:color w:val="262626" w:themeColor="text1" w:themeTint="D9"/>
              </w:rPr>
              <w:t>Procedureel:</w:t>
            </w:r>
            <w:r w:rsidRPr="004E34BA">
              <w:rPr>
                <w:color w:val="262626" w:themeColor="text1" w:themeTint="D9"/>
              </w:rPr>
              <w:t xml:space="preserve"> w</w:t>
            </w:r>
            <w:r w:rsidR="00073F14" w:rsidRPr="004E34BA">
              <w:rPr>
                <w:color w:val="262626" w:themeColor="text1" w:themeTint="D9"/>
              </w:rPr>
              <w:t xml:space="preserve">aarom pak ik het probleem op deze manier aan? Sluit deze manier wel aan bij de bedoeling? </w:t>
            </w:r>
            <w:r w:rsidRPr="004E34BA">
              <w:rPr>
                <w:color w:val="262626" w:themeColor="text1" w:themeTint="D9"/>
              </w:rPr>
              <w:t xml:space="preserve">Kunnen we de gebruikte procedures en strategieën ook in een ander toepassingsgebied inzetten? </w:t>
            </w:r>
            <w:r w:rsidR="00073F14" w:rsidRPr="004E34BA">
              <w:rPr>
                <w:color w:val="262626" w:themeColor="text1" w:themeTint="D9"/>
              </w:rPr>
              <w:t xml:space="preserve">Doe ik wel de goede dingen? Is het ogenschijnlijke probleem wel het echte probleem, of is het wellicht een symptoom van een ander onderliggend probleem? Moet ik het niet op een heel andere manier aanpakken? </w:t>
            </w:r>
            <w:r w:rsidR="00BB0267" w:rsidRPr="004E34BA">
              <w:rPr>
                <w:color w:val="262626" w:themeColor="text1" w:themeTint="D9"/>
              </w:rPr>
              <w:t xml:space="preserve">Moeten we niet iets heel anders doen? </w:t>
            </w:r>
            <w:r w:rsidR="00073F14" w:rsidRPr="004E34BA">
              <w:rPr>
                <w:color w:val="262626" w:themeColor="text1" w:themeTint="D9"/>
              </w:rPr>
              <w:t xml:space="preserve">(Vernieuwen.) </w:t>
            </w:r>
          </w:p>
          <w:p w:rsidR="00073F14" w:rsidRPr="004E34BA" w:rsidRDefault="00073F14" w:rsidP="00073F14">
            <w:pPr>
              <w:rPr>
                <w:color w:val="262626" w:themeColor="text1" w:themeTint="D9"/>
              </w:rPr>
            </w:pPr>
          </w:p>
          <w:p w:rsidR="00073F14" w:rsidRPr="004E34BA" w:rsidRDefault="00937341" w:rsidP="00073F14">
            <w:pPr>
              <w:jc w:val="both"/>
              <w:rPr>
                <w:color w:val="262626" w:themeColor="text1" w:themeTint="D9"/>
              </w:rPr>
            </w:pPr>
            <w:r w:rsidRPr="004E34BA">
              <w:rPr>
                <w:b/>
                <w:color w:val="262626" w:themeColor="text1" w:themeTint="D9"/>
              </w:rPr>
              <w:t>Samenwerkingsproces:</w:t>
            </w:r>
            <w:r w:rsidRPr="004E34BA">
              <w:rPr>
                <w:color w:val="262626" w:themeColor="text1" w:themeTint="D9"/>
              </w:rPr>
              <w:t xml:space="preserve"> w</w:t>
            </w:r>
            <w:r w:rsidR="00073F14" w:rsidRPr="004E34BA">
              <w:rPr>
                <w:color w:val="262626" w:themeColor="text1" w:themeTint="D9"/>
              </w:rPr>
              <w:t xml:space="preserve">at heb ik geleerd over de manier (los van de inhoud van het specifieke praktijkprobleem) waarop we aan het probleem gewerkt hebben? Van welke veronderstellingen, ten aanzien van het samenwerkingsproces, ben ik uitgegaan? Moet ik deze veronderstellingen nu aanpassen? En zo ja, hoe? </w:t>
            </w:r>
            <w:r w:rsidR="00BB0267" w:rsidRPr="004E34BA">
              <w:rPr>
                <w:color w:val="262626" w:themeColor="text1" w:themeTint="D9"/>
              </w:rPr>
              <w:t xml:space="preserve">Welke procesmatige interventies (correcties, feedback, spiegels en confrontaties) zijn toegepast? Wat was het resultaat daarvan? </w:t>
            </w:r>
            <w:r w:rsidR="00073F14" w:rsidRPr="004E34BA">
              <w:rPr>
                <w:color w:val="262626" w:themeColor="text1" w:themeTint="D9"/>
              </w:rPr>
              <w:t xml:space="preserve">Hoe zou </w:t>
            </w:r>
            <w:r w:rsidR="00BB0267" w:rsidRPr="004E34BA">
              <w:rPr>
                <w:color w:val="262626" w:themeColor="text1" w:themeTint="D9"/>
              </w:rPr>
              <w:t>een dergelijk</w:t>
            </w:r>
            <w:r w:rsidR="00073F14" w:rsidRPr="004E34BA">
              <w:rPr>
                <w:color w:val="262626" w:themeColor="text1" w:themeTint="D9"/>
              </w:rPr>
              <w:t xml:space="preserve"> samenwerkingsproces een volgende keer wellicht verbeterd kunnen worden?</w:t>
            </w:r>
          </w:p>
          <w:p w:rsidR="00073F14" w:rsidRPr="004E34BA" w:rsidRDefault="00073F14" w:rsidP="00073F14">
            <w:pPr>
              <w:rPr>
                <w:color w:val="262626" w:themeColor="text1" w:themeTint="D9"/>
              </w:rPr>
            </w:pPr>
            <w:r w:rsidRPr="004E34BA">
              <w:rPr>
                <w:color w:val="262626" w:themeColor="text1" w:themeTint="D9"/>
              </w:rPr>
              <w:lastRenderedPageBreak/>
              <w:t xml:space="preserve"> </w:t>
            </w:r>
          </w:p>
          <w:p w:rsidR="00073F14" w:rsidRPr="004E34BA" w:rsidRDefault="00073F14" w:rsidP="00073F14">
            <w:pPr>
              <w:jc w:val="both"/>
              <w:rPr>
                <w:color w:val="262626" w:themeColor="text1" w:themeTint="D9"/>
              </w:rPr>
            </w:pPr>
            <w:r w:rsidRPr="004E34BA">
              <w:rPr>
                <w:color w:val="262626" w:themeColor="text1" w:themeTint="D9"/>
              </w:rPr>
              <w:t xml:space="preserve">Wat heb ik geleerd over hoe ik mijn rol als leidinggevende/beïnvloeder in dit proces heb vormgegeven? Van welke veronderstellingen, ten aanzien van mijn eigen rol, ben ik uitgegaan? Moet ik deze veronderstellingen nu aanpassen? En zo ja, hoe? Wat zou ik een volgende keer dus wellicht anders doen? </w:t>
            </w:r>
          </w:p>
          <w:p w:rsidR="00073F14" w:rsidRPr="004E34BA" w:rsidRDefault="00073F14" w:rsidP="00073F14">
            <w:pPr>
              <w:rPr>
                <w:color w:val="262626" w:themeColor="text1" w:themeTint="D9"/>
              </w:rPr>
            </w:pPr>
          </w:p>
          <w:p w:rsidR="00073F14" w:rsidRPr="004E34BA" w:rsidRDefault="00937341" w:rsidP="00BB0267">
            <w:pPr>
              <w:jc w:val="both"/>
              <w:rPr>
                <w:color w:val="262626" w:themeColor="text1" w:themeTint="D9"/>
              </w:rPr>
            </w:pPr>
            <w:r w:rsidRPr="004E34BA">
              <w:rPr>
                <w:b/>
                <w:color w:val="262626" w:themeColor="text1" w:themeTint="D9"/>
              </w:rPr>
              <w:t>Leerproces:</w:t>
            </w:r>
            <w:r w:rsidRPr="004E34BA">
              <w:rPr>
                <w:color w:val="262626" w:themeColor="text1" w:themeTint="D9"/>
              </w:rPr>
              <w:t xml:space="preserve"> w</w:t>
            </w:r>
            <w:r w:rsidR="00073F14" w:rsidRPr="004E34BA">
              <w:rPr>
                <w:color w:val="262626" w:themeColor="text1" w:themeTint="D9"/>
              </w:rPr>
              <w:t xml:space="preserve">at heb ik geleerd over mijn eigen leerproces (en/of dat van </w:t>
            </w:r>
            <w:r w:rsidRPr="004E34BA">
              <w:rPr>
                <w:color w:val="262626" w:themeColor="text1" w:themeTint="D9"/>
              </w:rPr>
              <w:t>het</w:t>
            </w:r>
            <w:r w:rsidR="00073F14" w:rsidRPr="004E34BA">
              <w:rPr>
                <w:color w:val="262626" w:themeColor="text1" w:themeTint="D9"/>
              </w:rPr>
              <w:t xml:space="preserve"> team) en de wijze waarop ik leer? Hoe kan ik een volgende keer van die inzichten gebruik maken, zodat mijn eigen leerproces </w:t>
            </w:r>
            <w:r w:rsidRPr="004E34BA">
              <w:rPr>
                <w:color w:val="262626" w:themeColor="text1" w:themeTint="D9"/>
              </w:rPr>
              <w:t xml:space="preserve">(en/of dat van het team) </w:t>
            </w:r>
            <w:r w:rsidR="00073F14" w:rsidRPr="004E34BA">
              <w:rPr>
                <w:color w:val="262626" w:themeColor="text1" w:themeTint="D9"/>
              </w:rPr>
              <w:t>nog effectiever verloopt?</w:t>
            </w:r>
            <w:r w:rsidRPr="004E34BA">
              <w:rPr>
                <w:color w:val="262626" w:themeColor="text1" w:themeTint="D9"/>
              </w:rPr>
              <w:t xml:space="preserve"> </w:t>
            </w:r>
          </w:p>
          <w:p w:rsidR="00937341" w:rsidRPr="004E34BA" w:rsidRDefault="00937341" w:rsidP="00BB0267">
            <w:pPr>
              <w:jc w:val="both"/>
              <w:rPr>
                <w:color w:val="262626" w:themeColor="text1" w:themeTint="D9"/>
              </w:rPr>
            </w:pPr>
          </w:p>
          <w:p w:rsidR="00937341" w:rsidRPr="004E34BA" w:rsidRDefault="00937341" w:rsidP="00937341">
            <w:pPr>
              <w:jc w:val="both"/>
              <w:rPr>
                <w:color w:val="262626" w:themeColor="text1" w:themeTint="D9"/>
              </w:rPr>
            </w:pPr>
            <w:r w:rsidRPr="004E34BA">
              <w:rPr>
                <w:color w:val="262626" w:themeColor="text1" w:themeTint="D9"/>
              </w:rPr>
              <w:t>Wat zijn nu voor mij ontwikkelpunten? Welke reeds ontwikkelde competenties (kennis, vaardigheden, houdingsaspecten) kan ik daarbij inzetten?</w:t>
            </w:r>
          </w:p>
          <w:p w:rsidR="00937341" w:rsidRPr="004E34BA" w:rsidRDefault="00937341" w:rsidP="00BB0267">
            <w:pPr>
              <w:jc w:val="both"/>
              <w:rPr>
                <w:color w:val="262626" w:themeColor="text1" w:themeTint="D9"/>
              </w:rPr>
            </w:pPr>
          </w:p>
          <w:p w:rsidR="00073F14" w:rsidRPr="004E34BA" w:rsidRDefault="00073F14" w:rsidP="00073F14">
            <w:pPr>
              <w:rPr>
                <w:color w:val="262626" w:themeColor="text1" w:themeTint="D9"/>
              </w:rPr>
            </w:pPr>
          </w:p>
          <w:p w:rsidR="001C7C97" w:rsidRPr="004E34BA" w:rsidRDefault="00073F14" w:rsidP="00073F14">
            <w:pPr>
              <w:rPr>
                <w:color w:val="262626" w:themeColor="text1" w:themeTint="D9"/>
              </w:rPr>
            </w:pPr>
            <w:r w:rsidRPr="004E34BA">
              <w:rPr>
                <w:i/>
                <w:color w:val="262626" w:themeColor="text1" w:themeTint="D9"/>
              </w:rPr>
              <w:t xml:space="preserve">Bij dubbelslag leren gaat het dus vooral om vernieuwen, ofwel anders ‘doen. Het gaat om het weten en begrijpen op meta-niveau. Dubbelslagleren richt zich dus vooral op metacognitieve kennis en attitude (reflectie en </w:t>
            </w:r>
            <w:r w:rsidR="00BD0D23" w:rsidRPr="004E34BA">
              <w:rPr>
                <w:i/>
                <w:color w:val="262626" w:themeColor="text1" w:themeTint="D9"/>
              </w:rPr>
              <w:t>transfer naar andere contexten).</w:t>
            </w:r>
          </w:p>
          <w:p w:rsidR="001C7C97" w:rsidRPr="004E34BA" w:rsidRDefault="001C7C97" w:rsidP="00073F14">
            <w:pPr>
              <w:rPr>
                <w:color w:val="262626" w:themeColor="text1" w:themeTint="D9"/>
              </w:rPr>
            </w:pPr>
          </w:p>
          <w:p w:rsidR="001C7C97" w:rsidRPr="004E34BA" w:rsidRDefault="001C7C97" w:rsidP="00073F14">
            <w:pPr>
              <w:rPr>
                <w:color w:val="262626" w:themeColor="text1" w:themeTint="D9"/>
              </w:rPr>
            </w:pPr>
          </w:p>
        </w:tc>
      </w:tr>
      <w:tr w:rsidR="001C7C97" w:rsidRPr="00CF0DBB" w:rsidTr="002F25FD">
        <w:tc>
          <w:tcPr>
            <w:tcW w:w="1701" w:type="dxa"/>
          </w:tcPr>
          <w:p w:rsidR="001C7C97" w:rsidRPr="00CF0DBB" w:rsidRDefault="001C7C97" w:rsidP="00073F14">
            <w:pPr>
              <w:rPr>
                <w:b/>
                <w:color w:val="4F6228" w:themeColor="accent3" w:themeShade="80"/>
              </w:rPr>
            </w:pPr>
            <w:r w:rsidRPr="004E34BA">
              <w:rPr>
                <w:b/>
                <w:color w:val="262626" w:themeColor="text1" w:themeTint="D9"/>
              </w:rPr>
              <w:lastRenderedPageBreak/>
              <w:t>Drieslag</w:t>
            </w:r>
          </w:p>
        </w:tc>
        <w:tc>
          <w:tcPr>
            <w:tcW w:w="7479" w:type="dxa"/>
          </w:tcPr>
          <w:p w:rsidR="001C7C97" w:rsidRPr="004E34BA" w:rsidRDefault="00F87173" w:rsidP="00104DDA">
            <w:pPr>
              <w:jc w:val="both"/>
              <w:rPr>
                <w:color w:val="262626" w:themeColor="text1" w:themeTint="D9"/>
              </w:rPr>
            </w:pPr>
            <w:r w:rsidRPr="004E34BA">
              <w:rPr>
                <w:b/>
                <w:color w:val="262626" w:themeColor="text1" w:themeTint="D9"/>
              </w:rPr>
              <w:t>Verduurzamen:</w:t>
            </w:r>
            <w:r w:rsidRPr="004E34BA">
              <w:rPr>
                <w:color w:val="262626" w:themeColor="text1" w:themeTint="D9"/>
              </w:rPr>
              <w:t xml:space="preserve"> onderliggende vragen: wat zijn mijn principes? Wat wil ik? Wie ben ik?</w:t>
            </w:r>
          </w:p>
          <w:p w:rsidR="001C7C97" w:rsidRPr="004E34BA" w:rsidRDefault="001C7C97" w:rsidP="00104DDA">
            <w:pPr>
              <w:jc w:val="both"/>
              <w:rPr>
                <w:color w:val="262626" w:themeColor="text1" w:themeTint="D9"/>
              </w:rPr>
            </w:pPr>
          </w:p>
          <w:p w:rsidR="00104DDA" w:rsidRPr="004E34BA" w:rsidRDefault="00104DDA" w:rsidP="00104DDA">
            <w:pPr>
              <w:jc w:val="both"/>
              <w:rPr>
                <w:color w:val="262626" w:themeColor="text1" w:themeTint="D9"/>
              </w:rPr>
            </w:pPr>
            <w:r w:rsidRPr="004E34BA">
              <w:rPr>
                <w:color w:val="262626" w:themeColor="text1" w:themeTint="D9"/>
              </w:rPr>
              <w:t xml:space="preserve">Wat betekent voorgaande voor mijn waarden, identiteit en rolopvatting als leidinggevende/ beïnvloeder? Waarin ben ik nu wezenlijk anders geworden? </w:t>
            </w:r>
          </w:p>
          <w:p w:rsidR="00104DDA" w:rsidRPr="004E34BA" w:rsidRDefault="00104DDA" w:rsidP="00104DDA">
            <w:pPr>
              <w:jc w:val="both"/>
              <w:rPr>
                <w:color w:val="262626" w:themeColor="text1" w:themeTint="D9"/>
              </w:rPr>
            </w:pPr>
          </w:p>
          <w:p w:rsidR="00104DDA" w:rsidRPr="004E34BA" w:rsidRDefault="00104DDA" w:rsidP="00104DDA">
            <w:pPr>
              <w:jc w:val="both"/>
              <w:rPr>
                <w:i/>
                <w:color w:val="262626" w:themeColor="text1" w:themeTint="D9"/>
              </w:rPr>
            </w:pPr>
            <w:r w:rsidRPr="004E34BA">
              <w:rPr>
                <w:i/>
                <w:color w:val="262626" w:themeColor="text1" w:themeTint="D9"/>
              </w:rPr>
              <w:t xml:space="preserve">(Op teamniveau spreek je vaak over veranderde waarden, cultuur en rolopvatting). </w:t>
            </w:r>
          </w:p>
          <w:p w:rsidR="00104DDA" w:rsidRPr="004E34BA" w:rsidRDefault="00104DDA" w:rsidP="00104DDA">
            <w:pPr>
              <w:jc w:val="both"/>
              <w:rPr>
                <w:i/>
                <w:color w:val="262626" w:themeColor="text1" w:themeTint="D9"/>
              </w:rPr>
            </w:pPr>
          </w:p>
          <w:p w:rsidR="001C7C97" w:rsidRPr="004E34BA" w:rsidRDefault="00104DDA" w:rsidP="00104DDA">
            <w:pPr>
              <w:jc w:val="both"/>
              <w:rPr>
                <w:color w:val="262626" w:themeColor="text1" w:themeTint="D9"/>
              </w:rPr>
            </w:pPr>
            <w:r w:rsidRPr="004E34BA">
              <w:rPr>
                <w:i/>
                <w:color w:val="262626" w:themeColor="text1" w:themeTint="D9"/>
              </w:rPr>
              <w:t>Drieslagleren gaat over het internaliseren ofwel het verinnerlijken (het je helemaal eigen maken, zodat het voelt dat het vanuit jezelf komt, intrinsiek gemotiveerd zijn) in een bepaalde context van nieuwe inzichten, nieuw gedrag en nieuwe houdingsaspecten, hetgeen nodig is om de verandering duurzaam te maken (duurzame ontwikkeling). Ofwel, het gaat om anders willen, om anders ‘zijn’ !</w:t>
            </w:r>
          </w:p>
          <w:p w:rsidR="001C7C97" w:rsidRPr="004E34BA" w:rsidRDefault="001C7C97" w:rsidP="00073F14">
            <w:pPr>
              <w:rPr>
                <w:color w:val="262626" w:themeColor="text1" w:themeTint="D9"/>
              </w:rPr>
            </w:pPr>
          </w:p>
        </w:tc>
      </w:tr>
    </w:tbl>
    <w:p w:rsidR="001C7C97" w:rsidRPr="00F87173" w:rsidRDefault="001C7C97"/>
    <w:sectPr w:rsidR="001C7C97" w:rsidRPr="00F87173">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5E7" w:rsidRDefault="00E445E7" w:rsidP="00CF0DBB">
      <w:pPr>
        <w:spacing w:after="0" w:line="240" w:lineRule="auto"/>
      </w:pPr>
      <w:r>
        <w:separator/>
      </w:r>
    </w:p>
  </w:endnote>
  <w:endnote w:type="continuationSeparator" w:id="0">
    <w:p w:rsidR="00E445E7" w:rsidRDefault="00E445E7" w:rsidP="00CF0D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0070C0"/>
      </w:rPr>
      <w:id w:val="1312982534"/>
      <w:docPartObj>
        <w:docPartGallery w:val="Page Numbers (Bottom of Page)"/>
        <w:docPartUnique/>
      </w:docPartObj>
    </w:sdtPr>
    <w:sdtEndPr/>
    <w:sdtContent>
      <w:sdt>
        <w:sdtPr>
          <w:rPr>
            <w:color w:val="0070C0"/>
          </w:rPr>
          <w:id w:val="98381352"/>
          <w:docPartObj>
            <w:docPartGallery w:val="Page Numbers (Top of Page)"/>
            <w:docPartUnique/>
          </w:docPartObj>
        </w:sdtPr>
        <w:sdtEndPr/>
        <w:sdtContent>
          <w:p w:rsidR="00E46ADC" w:rsidRPr="00D442A8" w:rsidRDefault="00E46ADC">
            <w:pPr>
              <w:pStyle w:val="Footer"/>
              <w:rPr>
                <w:color w:val="0070C0"/>
              </w:rPr>
            </w:pPr>
            <w:r w:rsidRPr="00D442A8">
              <w:rPr>
                <w:color w:val="0070C0"/>
              </w:rPr>
              <w:t xml:space="preserve">Pagina </w:t>
            </w:r>
            <w:r w:rsidRPr="00D442A8">
              <w:rPr>
                <w:b/>
                <w:bCs/>
                <w:color w:val="0070C0"/>
                <w:sz w:val="24"/>
                <w:szCs w:val="24"/>
              </w:rPr>
              <w:fldChar w:fldCharType="begin"/>
            </w:r>
            <w:r w:rsidRPr="00D442A8">
              <w:rPr>
                <w:b/>
                <w:bCs/>
                <w:color w:val="0070C0"/>
              </w:rPr>
              <w:instrText>PAGE</w:instrText>
            </w:r>
            <w:r w:rsidRPr="00D442A8">
              <w:rPr>
                <w:b/>
                <w:bCs/>
                <w:color w:val="0070C0"/>
                <w:sz w:val="24"/>
                <w:szCs w:val="24"/>
              </w:rPr>
              <w:fldChar w:fldCharType="separate"/>
            </w:r>
            <w:r w:rsidR="00A92DBB">
              <w:rPr>
                <w:b/>
                <w:bCs/>
                <w:noProof/>
                <w:color w:val="0070C0"/>
              </w:rPr>
              <w:t>1</w:t>
            </w:r>
            <w:r w:rsidRPr="00D442A8">
              <w:rPr>
                <w:b/>
                <w:bCs/>
                <w:color w:val="0070C0"/>
                <w:sz w:val="24"/>
                <w:szCs w:val="24"/>
              </w:rPr>
              <w:fldChar w:fldCharType="end"/>
            </w:r>
            <w:r w:rsidRPr="00D442A8">
              <w:rPr>
                <w:color w:val="0070C0"/>
              </w:rPr>
              <w:t xml:space="preserve"> van </w:t>
            </w:r>
            <w:r w:rsidRPr="00D442A8">
              <w:rPr>
                <w:b/>
                <w:bCs/>
                <w:color w:val="0070C0"/>
                <w:sz w:val="24"/>
                <w:szCs w:val="24"/>
              </w:rPr>
              <w:fldChar w:fldCharType="begin"/>
            </w:r>
            <w:r w:rsidRPr="00D442A8">
              <w:rPr>
                <w:b/>
                <w:bCs/>
                <w:color w:val="0070C0"/>
              </w:rPr>
              <w:instrText>NUMPAGES</w:instrText>
            </w:r>
            <w:r w:rsidRPr="00D442A8">
              <w:rPr>
                <w:b/>
                <w:bCs/>
                <w:color w:val="0070C0"/>
                <w:sz w:val="24"/>
                <w:szCs w:val="24"/>
              </w:rPr>
              <w:fldChar w:fldCharType="separate"/>
            </w:r>
            <w:r w:rsidR="00A92DBB">
              <w:rPr>
                <w:b/>
                <w:bCs/>
                <w:noProof/>
                <w:color w:val="0070C0"/>
              </w:rPr>
              <w:t>7</w:t>
            </w:r>
            <w:r w:rsidRPr="00D442A8">
              <w:rPr>
                <w:b/>
                <w:bCs/>
                <w:color w:val="0070C0"/>
                <w:sz w:val="24"/>
                <w:szCs w:val="24"/>
              </w:rPr>
              <w:fldChar w:fldCharType="end"/>
            </w:r>
            <w:r w:rsidRPr="00D442A8">
              <w:rPr>
                <w:b/>
                <w:bCs/>
                <w:color w:val="0070C0"/>
                <w:sz w:val="24"/>
                <w:szCs w:val="24"/>
              </w:rPr>
              <w:t xml:space="preserve">                    </w:t>
            </w:r>
            <w:r w:rsidRPr="00D442A8">
              <w:rPr>
                <w:b/>
                <w:bCs/>
                <w:i/>
                <w:color w:val="0070C0"/>
                <w:sz w:val="24"/>
                <w:szCs w:val="24"/>
              </w:rPr>
              <w:t xml:space="preserve"> Logboek ‘</w:t>
            </w:r>
            <w:r w:rsidR="0083084A" w:rsidRPr="00D442A8">
              <w:rPr>
                <w:b/>
                <w:bCs/>
                <w:i/>
                <w:color w:val="0070C0"/>
                <w:sz w:val="24"/>
                <w:szCs w:val="24"/>
              </w:rPr>
              <w:t>Onderzoeksmatig werken aan verbetering</w:t>
            </w:r>
            <w:r w:rsidRPr="00D442A8">
              <w:rPr>
                <w:b/>
                <w:bCs/>
                <w:color w:val="0070C0"/>
                <w:sz w:val="24"/>
                <w:szCs w:val="24"/>
              </w:rPr>
              <w:t xml:space="preserve">’ </w:t>
            </w:r>
          </w:p>
        </w:sdtContent>
      </w:sdt>
    </w:sdtContent>
  </w:sdt>
  <w:p w:rsidR="00E46ADC" w:rsidRDefault="00E46A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5E7" w:rsidRDefault="00E445E7" w:rsidP="00CF0DBB">
      <w:pPr>
        <w:spacing w:after="0" w:line="240" w:lineRule="auto"/>
      </w:pPr>
      <w:r>
        <w:separator/>
      </w:r>
    </w:p>
  </w:footnote>
  <w:footnote w:type="continuationSeparator" w:id="0">
    <w:p w:rsidR="00E445E7" w:rsidRDefault="00E445E7" w:rsidP="00CF0D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6ADC" w:rsidRDefault="00C32605" w:rsidP="00C32605">
    <w:pPr>
      <w:pStyle w:val="Header"/>
      <w:tabs>
        <w:tab w:val="clear" w:pos="4536"/>
        <w:tab w:val="clear" w:pos="9072"/>
        <w:tab w:val="left" w:pos="2856"/>
      </w:tabs>
      <w:jc w:val="right"/>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2A9"/>
    <w:rsid w:val="0000749B"/>
    <w:rsid w:val="000429CF"/>
    <w:rsid w:val="00073F14"/>
    <w:rsid w:val="000B3D35"/>
    <w:rsid w:val="00104DDA"/>
    <w:rsid w:val="001153AC"/>
    <w:rsid w:val="001535E7"/>
    <w:rsid w:val="001575DC"/>
    <w:rsid w:val="0018794D"/>
    <w:rsid w:val="001C7C97"/>
    <w:rsid w:val="00204FC9"/>
    <w:rsid w:val="00234403"/>
    <w:rsid w:val="00264E2A"/>
    <w:rsid w:val="002866F3"/>
    <w:rsid w:val="002D5F3C"/>
    <w:rsid w:val="002F25FD"/>
    <w:rsid w:val="003100A1"/>
    <w:rsid w:val="00332E4D"/>
    <w:rsid w:val="00391E16"/>
    <w:rsid w:val="00392EC5"/>
    <w:rsid w:val="00451328"/>
    <w:rsid w:val="004D20E2"/>
    <w:rsid w:val="004E34BA"/>
    <w:rsid w:val="004F3A05"/>
    <w:rsid w:val="005115D1"/>
    <w:rsid w:val="005A338A"/>
    <w:rsid w:val="005A55D7"/>
    <w:rsid w:val="005A5686"/>
    <w:rsid w:val="005F718A"/>
    <w:rsid w:val="006129EE"/>
    <w:rsid w:val="00621314"/>
    <w:rsid w:val="006877A4"/>
    <w:rsid w:val="006B06E7"/>
    <w:rsid w:val="00717FEE"/>
    <w:rsid w:val="00742146"/>
    <w:rsid w:val="00755FA4"/>
    <w:rsid w:val="00765348"/>
    <w:rsid w:val="007707E7"/>
    <w:rsid w:val="007B3928"/>
    <w:rsid w:val="007D23DB"/>
    <w:rsid w:val="007E1996"/>
    <w:rsid w:val="007E2D6C"/>
    <w:rsid w:val="007F5D31"/>
    <w:rsid w:val="0083084A"/>
    <w:rsid w:val="0087607C"/>
    <w:rsid w:val="008F6EF5"/>
    <w:rsid w:val="00900ABC"/>
    <w:rsid w:val="00904710"/>
    <w:rsid w:val="009362DA"/>
    <w:rsid w:val="00937341"/>
    <w:rsid w:val="009A3742"/>
    <w:rsid w:val="00A92DBB"/>
    <w:rsid w:val="00A95A1D"/>
    <w:rsid w:val="00AB7CD4"/>
    <w:rsid w:val="00B24081"/>
    <w:rsid w:val="00B563DC"/>
    <w:rsid w:val="00BB0267"/>
    <w:rsid w:val="00BB59FC"/>
    <w:rsid w:val="00BD0D23"/>
    <w:rsid w:val="00C32605"/>
    <w:rsid w:val="00C56922"/>
    <w:rsid w:val="00C56DB9"/>
    <w:rsid w:val="00C61B56"/>
    <w:rsid w:val="00C8266C"/>
    <w:rsid w:val="00C85ABB"/>
    <w:rsid w:val="00C8743C"/>
    <w:rsid w:val="00CB6326"/>
    <w:rsid w:val="00CF0DBB"/>
    <w:rsid w:val="00D40815"/>
    <w:rsid w:val="00D442A8"/>
    <w:rsid w:val="00D50519"/>
    <w:rsid w:val="00DE55D0"/>
    <w:rsid w:val="00E16479"/>
    <w:rsid w:val="00E445E7"/>
    <w:rsid w:val="00E45A7C"/>
    <w:rsid w:val="00E46ADC"/>
    <w:rsid w:val="00E54E7E"/>
    <w:rsid w:val="00E92079"/>
    <w:rsid w:val="00E97E37"/>
    <w:rsid w:val="00EC45B6"/>
    <w:rsid w:val="00EC6BA7"/>
    <w:rsid w:val="00ED09BD"/>
    <w:rsid w:val="00F176F5"/>
    <w:rsid w:val="00F65C3E"/>
    <w:rsid w:val="00F72073"/>
    <w:rsid w:val="00F87173"/>
    <w:rsid w:val="00F91CDF"/>
    <w:rsid w:val="00FC02A9"/>
    <w:rsid w:val="00FE1AD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129EE"/>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5C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F0DBB"/>
    <w:pPr>
      <w:tabs>
        <w:tab w:val="center" w:pos="4536"/>
        <w:tab w:val="right" w:pos="9072"/>
      </w:tabs>
      <w:spacing w:after="0" w:line="240" w:lineRule="auto"/>
    </w:pPr>
  </w:style>
  <w:style w:type="character" w:customStyle="1" w:styleId="HeaderChar">
    <w:name w:val="Header Char"/>
    <w:basedOn w:val="DefaultParagraphFont"/>
    <w:link w:val="Header"/>
    <w:uiPriority w:val="99"/>
    <w:rsid w:val="00CF0DBB"/>
  </w:style>
  <w:style w:type="paragraph" w:styleId="Footer">
    <w:name w:val="footer"/>
    <w:basedOn w:val="Normal"/>
    <w:link w:val="FooterChar"/>
    <w:uiPriority w:val="99"/>
    <w:unhideWhenUsed/>
    <w:rsid w:val="00CF0DBB"/>
    <w:pPr>
      <w:tabs>
        <w:tab w:val="center" w:pos="4536"/>
        <w:tab w:val="right" w:pos="9072"/>
      </w:tabs>
      <w:spacing w:after="0" w:line="240" w:lineRule="auto"/>
    </w:pPr>
  </w:style>
  <w:style w:type="character" w:customStyle="1" w:styleId="FooterChar">
    <w:name w:val="Footer Char"/>
    <w:basedOn w:val="DefaultParagraphFont"/>
    <w:link w:val="Footer"/>
    <w:uiPriority w:val="99"/>
    <w:rsid w:val="00CF0DBB"/>
  </w:style>
  <w:style w:type="character" w:customStyle="1" w:styleId="Heading1Char">
    <w:name w:val="Heading 1 Char"/>
    <w:basedOn w:val="DefaultParagraphFont"/>
    <w:link w:val="Heading1"/>
    <w:uiPriority w:val="9"/>
    <w:rsid w:val="006129EE"/>
    <w:rPr>
      <w:rFonts w:asciiTheme="majorHAnsi" w:eastAsiaTheme="majorEastAsia" w:hAnsiTheme="majorHAnsi" w:cstheme="majorBidi"/>
      <w:b/>
      <w:bCs/>
      <w:color w:val="365F91" w:themeColor="accent1" w:themeShade="BF"/>
      <w:sz w:val="28"/>
      <w:szCs w:val="28"/>
      <w:lang w:val="en-US" w:eastAsia="ja-JP"/>
    </w:rPr>
  </w:style>
  <w:style w:type="paragraph" w:styleId="BalloonText">
    <w:name w:val="Balloon Text"/>
    <w:basedOn w:val="Normal"/>
    <w:link w:val="BalloonTextChar"/>
    <w:uiPriority w:val="99"/>
    <w:semiHidden/>
    <w:unhideWhenUsed/>
    <w:rsid w:val="006129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9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129EE"/>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5C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F0DBB"/>
    <w:pPr>
      <w:tabs>
        <w:tab w:val="center" w:pos="4536"/>
        <w:tab w:val="right" w:pos="9072"/>
      </w:tabs>
      <w:spacing w:after="0" w:line="240" w:lineRule="auto"/>
    </w:pPr>
  </w:style>
  <w:style w:type="character" w:customStyle="1" w:styleId="HeaderChar">
    <w:name w:val="Header Char"/>
    <w:basedOn w:val="DefaultParagraphFont"/>
    <w:link w:val="Header"/>
    <w:uiPriority w:val="99"/>
    <w:rsid w:val="00CF0DBB"/>
  </w:style>
  <w:style w:type="paragraph" w:styleId="Footer">
    <w:name w:val="footer"/>
    <w:basedOn w:val="Normal"/>
    <w:link w:val="FooterChar"/>
    <w:uiPriority w:val="99"/>
    <w:unhideWhenUsed/>
    <w:rsid w:val="00CF0DBB"/>
    <w:pPr>
      <w:tabs>
        <w:tab w:val="center" w:pos="4536"/>
        <w:tab w:val="right" w:pos="9072"/>
      </w:tabs>
      <w:spacing w:after="0" w:line="240" w:lineRule="auto"/>
    </w:pPr>
  </w:style>
  <w:style w:type="character" w:customStyle="1" w:styleId="FooterChar">
    <w:name w:val="Footer Char"/>
    <w:basedOn w:val="DefaultParagraphFont"/>
    <w:link w:val="Footer"/>
    <w:uiPriority w:val="99"/>
    <w:rsid w:val="00CF0DBB"/>
  </w:style>
  <w:style w:type="character" w:customStyle="1" w:styleId="Heading1Char">
    <w:name w:val="Heading 1 Char"/>
    <w:basedOn w:val="DefaultParagraphFont"/>
    <w:link w:val="Heading1"/>
    <w:uiPriority w:val="9"/>
    <w:rsid w:val="006129EE"/>
    <w:rPr>
      <w:rFonts w:asciiTheme="majorHAnsi" w:eastAsiaTheme="majorEastAsia" w:hAnsiTheme="majorHAnsi" w:cstheme="majorBidi"/>
      <w:b/>
      <w:bCs/>
      <w:color w:val="365F91" w:themeColor="accent1" w:themeShade="BF"/>
      <w:sz w:val="28"/>
      <w:szCs w:val="28"/>
      <w:lang w:val="en-US" w:eastAsia="ja-JP"/>
    </w:rPr>
  </w:style>
  <w:style w:type="paragraph" w:styleId="BalloonText">
    <w:name w:val="Balloon Text"/>
    <w:basedOn w:val="Normal"/>
    <w:link w:val="BalloonTextChar"/>
    <w:uiPriority w:val="99"/>
    <w:semiHidden/>
    <w:unhideWhenUsed/>
    <w:rsid w:val="006129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9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87156-9F40-484E-9D9E-5B5F2A7E7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1202</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Windesheim</Company>
  <LinksUpToDate>false</LinksUpToDate>
  <CharactersWithSpaces>7799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Snijders</dc:creator>
  <cp:lastModifiedBy>Peter Snijders</cp:lastModifiedBy>
  <cp:revision>2</cp:revision>
  <dcterms:created xsi:type="dcterms:W3CDTF">2016-09-30T15:10:00Z</dcterms:created>
  <dcterms:modified xsi:type="dcterms:W3CDTF">2016-09-30T15:10:00Z</dcterms:modified>
</cp:coreProperties>
</file>